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68E32" w14:textId="77777777" w:rsidR="00B22377" w:rsidRDefault="009E4AA8">
      <w:pPr>
        <w:spacing w:after="140"/>
        <w:ind w:left="1400" w:right="142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3418B2D8" wp14:editId="3291C9CF">
            <wp:extent cx="4314825" cy="9810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A0228" w14:textId="77777777" w:rsidR="00B22377" w:rsidRDefault="009E4AA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Eurométropole de Strasbourg </w:t>
      </w:r>
    </w:p>
    <w:p w14:paraId="4C81AB3F" w14:textId="77777777" w:rsidR="00B22377" w:rsidRDefault="009E4AA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 Parc de l'Etoile</w:t>
      </w:r>
    </w:p>
    <w:p w14:paraId="25936D40" w14:textId="77777777" w:rsidR="00B22377" w:rsidRDefault="009E4AA8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67076 Strasbourg Cedex</w:t>
      </w:r>
    </w:p>
    <w:p w14:paraId="23D2F02A" w14:textId="77777777" w:rsidR="00B22377" w:rsidRDefault="009E4AA8">
      <w:pPr>
        <w:spacing w:after="20"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Tél : 03 68 98 51 19</w:t>
      </w:r>
    </w:p>
    <w:p w14:paraId="6E5452C6" w14:textId="77777777" w:rsidR="00B22377" w:rsidRDefault="00E141D1">
      <w:pPr>
        <w:spacing w:after="260"/>
        <w:ind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hyperlink r:id="rId7" w:history="1">
        <w:r w:rsidR="009E4AA8">
          <w:rPr>
            <w:color w:val="0000EE"/>
            <w:u w:val="single" w:color="0000EE"/>
          </w:rPr>
          <w:t>www.strasbourg.eu/commande-publique</w:t>
        </w:r>
      </w:hyperlink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B22377" w14:paraId="58FEFFF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3F855C4" w14:textId="77777777" w:rsidR="00B22377" w:rsidRDefault="009E4AA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9AE96AC" w14:textId="77777777" w:rsidR="00B22377" w:rsidRDefault="009E4AA8">
      <w:pPr>
        <w:spacing w:line="80" w:lineRule="exact"/>
        <w:rPr>
          <w:sz w:val="8"/>
        </w:rPr>
      </w:pPr>
      <w:r>
        <w:t xml:space="preserve"> </w:t>
      </w:r>
    </w:p>
    <w:p w14:paraId="49D72C8F" w14:textId="77777777" w:rsidR="00B22377" w:rsidRDefault="009E4AA8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5ED54F40" w14:textId="77777777" w:rsidR="00B22377" w:rsidRDefault="00B22377">
      <w:pPr>
        <w:spacing w:after="60" w:line="240" w:lineRule="exact"/>
      </w:pPr>
    </w:p>
    <w:p w14:paraId="384E3A45" w14:textId="77777777" w:rsidR="00B22377" w:rsidRDefault="009E4AA8">
      <w:pPr>
        <w:spacing w:line="369" w:lineRule="exact"/>
        <w:ind w:left="700" w:right="70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Groupement de commandes</w:t>
      </w:r>
    </w:p>
    <w:p w14:paraId="2C1E31C0" w14:textId="77777777" w:rsidR="00B22377" w:rsidRDefault="009E4AA8">
      <w:pPr>
        <w:spacing w:line="369" w:lineRule="exact"/>
        <w:ind w:left="700" w:right="70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Coordonnateur : Eurométropole de Strasbourg</w:t>
      </w:r>
    </w:p>
    <w:p w14:paraId="1D674D92" w14:textId="77777777" w:rsidR="00B22377" w:rsidRDefault="009E4AA8">
      <w:pPr>
        <w:spacing w:line="369" w:lineRule="exact"/>
        <w:ind w:left="700" w:right="70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1 Parc de l'Etoile</w:t>
      </w:r>
    </w:p>
    <w:p w14:paraId="1F17A412" w14:textId="77777777" w:rsidR="00B22377" w:rsidRDefault="009E4AA8">
      <w:pPr>
        <w:spacing w:line="369" w:lineRule="exact"/>
        <w:ind w:left="700" w:right="70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67076 Strasbourg Cedex</w:t>
      </w:r>
    </w:p>
    <w:p w14:paraId="68FE0BB2" w14:textId="77777777" w:rsidR="00B22377" w:rsidRDefault="00B22377">
      <w:pPr>
        <w:spacing w:after="100" w:line="369" w:lineRule="exact"/>
        <w:ind w:left="700" w:right="70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5139E9A" w14:textId="77777777" w:rsidR="00B22377" w:rsidRDefault="009E4AA8">
      <w:pPr>
        <w:spacing w:before="80" w:after="20"/>
        <w:ind w:left="1640" w:right="156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N° d'affaire :25EMS0181GP</w:t>
      </w: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B22377" w14:paraId="1A1C2D9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CB86C37" w14:textId="77777777" w:rsidR="00B22377" w:rsidRDefault="009E4AA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Maintenance, remplacement et location des groupes électrogènes de l’Eurométropole et de la Ville de Strasbourg</w:t>
            </w:r>
          </w:p>
        </w:tc>
      </w:tr>
    </w:tbl>
    <w:p w14:paraId="460E72EB" w14:textId="77777777" w:rsidR="00B22377" w:rsidRDefault="009E4AA8">
      <w:pPr>
        <w:spacing w:line="240" w:lineRule="exact"/>
      </w:pPr>
      <w:r>
        <w:t xml:space="preserve"> </w:t>
      </w:r>
    </w:p>
    <w:p w14:paraId="335B7285" w14:textId="77777777" w:rsidR="00B22377" w:rsidRDefault="00B22377">
      <w:pPr>
        <w:spacing w:line="240" w:lineRule="exact"/>
      </w:pPr>
    </w:p>
    <w:p w14:paraId="5645274A" w14:textId="77777777" w:rsidR="00B22377" w:rsidRDefault="00B22377">
      <w:pPr>
        <w:spacing w:line="240" w:lineRule="exact"/>
      </w:pPr>
    </w:p>
    <w:p w14:paraId="36012CF5" w14:textId="77777777" w:rsidR="00B22377" w:rsidRDefault="00B22377">
      <w:pPr>
        <w:spacing w:line="240" w:lineRule="exact"/>
      </w:pPr>
    </w:p>
    <w:p w14:paraId="66267C22" w14:textId="77777777" w:rsidR="00B22377" w:rsidRDefault="00B22377">
      <w:pPr>
        <w:spacing w:line="240" w:lineRule="exact"/>
      </w:pPr>
    </w:p>
    <w:p w14:paraId="6D7508FA" w14:textId="77777777" w:rsidR="00B22377" w:rsidRDefault="00B22377">
      <w:pPr>
        <w:spacing w:line="240" w:lineRule="exact"/>
      </w:pPr>
    </w:p>
    <w:p w14:paraId="3DE65CDA" w14:textId="77777777" w:rsidR="00B22377" w:rsidRDefault="00B22377">
      <w:pPr>
        <w:spacing w:line="240" w:lineRule="exact"/>
      </w:pPr>
    </w:p>
    <w:p w14:paraId="4984DEC0" w14:textId="77777777" w:rsidR="00B22377" w:rsidRDefault="00B22377">
      <w:pPr>
        <w:spacing w:line="240" w:lineRule="exact"/>
      </w:pPr>
    </w:p>
    <w:p w14:paraId="09625780" w14:textId="77777777" w:rsidR="00B22377" w:rsidRDefault="00B22377">
      <w:pPr>
        <w:spacing w:line="240" w:lineRule="exact"/>
      </w:pPr>
    </w:p>
    <w:p w14:paraId="1CC3849F" w14:textId="77777777" w:rsidR="00B22377" w:rsidRDefault="00B22377">
      <w:pPr>
        <w:spacing w:after="220" w:line="240" w:lineRule="exact"/>
      </w:pPr>
    </w:p>
    <w:p w14:paraId="13C3874E" w14:textId="77777777" w:rsidR="00B22377" w:rsidRDefault="009E4AA8">
      <w:pPr>
        <w:spacing w:after="160"/>
        <w:ind w:left="1640" w:right="500"/>
        <w:jc w:val="both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Informations à compléter impérativement par le candidat</w:t>
      </w:r>
    </w:p>
    <w:p w14:paraId="4F2A7003" w14:textId="77777777" w:rsidR="00B22377" w:rsidRDefault="00B22377">
      <w:pPr>
        <w:spacing w:after="140" w:line="240" w:lineRule="exact"/>
      </w:pPr>
    </w:p>
    <w:p w14:paraId="2A17F12B" w14:textId="77777777" w:rsidR="00B22377" w:rsidRDefault="009E4AA8">
      <w:pPr>
        <w:spacing w:before="20"/>
        <w:ind w:left="1060" w:right="500"/>
        <w:rPr>
          <w:rFonts w:ascii="Trebuchet MS" w:eastAsia="Trebuchet MS" w:hAnsi="Trebuchet MS" w:cs="Trebuchet MS"/>
          <w:b/>
          <w:color w:val="000000"/>
          <w:sz w:val="28"/>
          <w:lang w:val="fr-FR"/>
        </w:rPr>
        <w:sectPr w:rsidR="00B22377">
          <w:pgSz w:w="11900" w:h="16840"/>
          <w:pgMar w:top="1240" w:right="1140" w:bottom="1440" w:left="1140" w:header="1240" w:footer="1440" w:gutter="0"/>
          <w:cols w:space="708"/>
        </w:sect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RAISON SOCIALE : </w:t>
      </w:r>
    </w:p>
    <w:p w14:paraId="738BBC6F" w14:textId="77777777" w:rsidR="00B22377" w:rsidRDefault="00B2237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B22377" w14:paraId="009BEC6B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8E8E8" w14:textId="77777777" w:rsidR="00B22377" w:rsidRDefault="009E4AA8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B22377" w14:paraId="38F0D4E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C97A11" w14:textId="77777777" w:rsidR="00B22377" w:rsidRDefault="00B22377">
            <w:pPr>
              <w:spacing w:line="140" w:lineRule="exact"/>
              <w:rPr>
                <w:sz w:val="14"/>
              </w:rPr>
            </w:pPr>
          </w:p>
          <w:p w14:paraId="645CDD07" w14:textId="77777777" w:rsidR="00B22377" w:rsidRDefault="009E4AA8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DF7CCAA" wp14:editId="46734DA7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84EDA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5DDF5" w14:textId="77777777" w:rsidR="00B22377" w:rsidRDefault="009E4AA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Maintenance, remplacement et location des groupes électrogènes de l’Eurométropole et de la Ville de Strasbourg</w:t>
            </w:r>
          </w:p>
        </w:tc>
      </w:tr>
      <w:tr w:rsidR="00B22377" w14:paraId="32C3023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244DAE" w14:textId="77777777" w:rsidR="00B22377" w:rsidRDefault="00B22377">
            <w:pPr>
              <w:spacing w:line="140" w:lineRule="exact"/>
              <w:rPr>
                <w:sz w:val="14"/>
              </w:rPr>
            </w:pPr>
          </w:p>
          <w:p w14:paraId="2DC4C2AF" w14:textId="77777777" w:rsidR="00B22377" w:rsidRDefault="009E4AA8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076ECD6" wp14:editId="7D68C087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D8F6F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489B0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B22377" w14:paraId="31E746B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392403" w14:textId="77777777" w:rsidR="00B22377" w:rsidRDefault="00B22377">
            <w:pPr>
              <w:spacing w:line="140" w:lineRule="exact"/>
              <w:rPr>
                <w:sz w:val="14"/>
              </w:rPr>
            </w:pPr>
          </w:p>
          <w:p w14:paraId="71278916" w14:textId="77777777" w:rsidR="00B22377" w:rsidRDefault="009E4AA8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6AF05BC" wp14:editId="737BDF86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316E4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1F316" w14:textId="253C7458" w:rsidR="00B22377" w:rsidRDefault="00CB4D2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à prix mixte</w:t>
            </w:r>
          </w:p>
        </w:tc>
      </w:tr>
      <w:tr w:rsidR="00B22377" w14:paraId="1EFDFAB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FDAE1" w14:textId="77777777" w:rsidR="00B22377" w:rsidRDefault="00B22377">
            <w:pPr>
              <w:spacing w:line="140" w:lineRule="exact"/>
              <w:rPr>
                <w:sz w:val="14"/>
              </w:rPr>
            </w:pPr>
          </w:p>
          <w:p w14:paraId="79CCB6C3" w14:textId="77777777" w:rsidR="00B22377" w:rsidRDefault="009E4AA8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23B1CE6" wp14:editId="60D0A242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C4C8D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1A4D9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Défini par prestation</w:t>
            </w:r>
          </w:p>
        </w:tc>
      </w:tr>
      <w:tr w:rsidR="00B22377" w14:paraId="6C51E5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871452" w14:textId="77777777" w:rsidR="00B22377" w:rsidRDefault="00B22377">
            <w:pPr>
              <w:spacing w:line="140" w:lineRule="exact"/>
              <w:rPr>
                <w:sz w:val="14"/>
              </w:rPr>
            </w:pPr>
          </w:p>
          <w:p w14:paraId="29235439" w14:textId="77777777" w:rsidR="00B22377" w:rsidRDefault="009E4AA8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EED9DCF" wp14:editId="3CCBF441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DEA8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04A59B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22377" w14:paraId="0CBB4B0B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3CB92" w14:textId="77777777" w:rsidR="00B22377" w:rsidRDefault="00B22377">
            <w:pPr>
              <w:spacing w:line="140" w:lineRule="exact"/>
              <w:rPr>
                <w:sz w:val="14"/>
              </w:rPr>
            </w:pPr>
          </w:p>
          <w:p w14:paraId="0435704B" w14:textId="77777777" w:rsidR="00B22377" w:rsidRDefault="009E4AA8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7662439" wp14:editId="24888AE8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18EF8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6987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22377" w14:paraId="22485C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3AA729" w14:textId="77777777" w:rsidR="00B22377" w:rsidRDefault="00B22377">
            <w:pPr>
              <w:spacing w:line="180" w:lineRule="exact"/>
              <w:rPr>
                <w:sz w:val="18"/>
              </w:rPr>
            </w:pPr>
          </w:p>
          <w:p w14:paraId="4D2B9248" w14:textId="77777777" w:rsidR="00B22377" w:rsidRDefault="009E4AA8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545A4D9" wp14:editId="7BD1E601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7AB73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9925B5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B22377" w14:paraId="4A7E2CF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1D32B0" w14:textId="77777777" w:rsidR="00B22377" w:rsidRDefault="00B22377">
            <w:pPr>
              <w:spacing w:line="140" w:lineRule="exact"/>
              <w:rPr>
                <w:sz w:val="14"/>
              </w:rPr>
            </w:pPr>
          </w:p>
          <w:p w14:paraId="742E5A55" w14:textId="77777777" w:rsidR="00B22377" w:rsidRDefault="009E4AA8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E71B803" wp14:editId="2BAD2A7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C6B43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B0E5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B22377" w14:paraId="6EDD520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8ED4AB" w14:textId="77777777" w:rsidR="00B22377" w:rsidRDefault="00B22377">
            <w:pPr>
              <w:spacing w:line="140" w:lineRule="exact"/>
              <w:rPr>
                <w:sz w:val="14"/>
              </w:rPr>
            </w:pPr>
          </w:p>
          <w:p w14:paraId="33818A06" w14:textId="77777777" w:rsidR="00B22377" w:rsidRDefault="009E4AA8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D434690" wp14:editId="08F6DDA7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8E339" w14:textId="77777777" w:rsidR="00B22377" w:rsidRDefault="009E4AA8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1A96C" w14:textId="77777777" w:rsidR="00B22377" w:rsidRDefault="009E4AA8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3BA190F2" w14:textId="77777777" w:rsidR="00B22377" w:rsidRDefault="00B22377">
      <w:pPr>
        <w:sectPr w:rsidR="00B22377">
          <w:pgSz w:w="11900" w:h="16840"/>
          <w:pgMar w:top="1440" w:right="1160" w:bottom="1440" w:left="1140" w:header="1440" w:footer="1440" w:gutter="0"/>
          <w:cols w:space="708"/>
        </w:sectPr>
      </w:pPr>
    </w:p>
    <w:p w14:paraId="404264C3" w14:textId="77777777" w:rsidR="00B22377" w:rsidRDefault="009E4AA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E20664E" w14:textId="77777777" w:rsidR="00B22377" w:rsidRDefault="00B22377">
      <w:pPr>
        <w:spacing w:after="80" w:line="240" w:lineRule="exact"/>
      </w:pPr>
    </w:p>
    <w:p w14:paraId="4C019387" w14:textId="77777777" w:rsidR="00D774D4" w:rsidRDefault="009E4AA8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2343376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_Toc202343376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4</w:t>
        </w:r>
        <w:r w:rsidR="00D774D4">
          <w:rPr>
            <w:noProof/>
          </w:rPr>
          <w:fldChar w:fldCharType="end"/>
        </w:r>
      </w:hyperlink>
    </w:p>
    <w:p w14:paraId="73859009" w14:textId="77777777" w:rsidR="00D774D4" w:rsidRDefault="00E141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77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_Toc202343377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4</w:t>
        </w:r>
        <w:r w:rsidR="00D774D4">
          <w:rPr>
            <w:noProof/>
          </w:rPr>
          <w:fldChar w:fldCharType="end"/>
        </w:r>
      </w:hyperlink>
    </w:p>
    <w:p w14:paraId="65F39BFC" w14:textId="77777777" w:rsidR="00D774D4" w:rsidRDefault="00E141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78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Adresse électronique de référence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_Toc202343378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6</w:t>
        </w:r>
        <w:r w:rsidR="00D774D4">
          <w:rPr>
            <w:noProof/>
          </w:rPr>
          <w:fldChar w:fldCharType="end"/>
        </w:r>
      </w:hyperlink>
    </w:p>
    <w:p w14:paraId="4DB3EFFB" w14:textId="77777777" w:rsidR="00D774D4" w:rsidRDefault="00E141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79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Règlement Général sur la protection des données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_Toc202343379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6</w:t>
        </w:r>
        <w:r w:rsidR="00D774D4">
          <w:rPr>
            <w:noProof/>
          </w:rPr>
          <w:fldChar w:fldCharType="end"/>
        </w:r>
      </w:hyperlink>
    </w:p>
    <w:p w14:paraId="0B0A5D6F" w14:textId="77777777" w:rsidR="00D774D4" w:rsidRDefault="00E141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80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Dispositions générales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_Toc202343380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6</w:t>
        </w:r>
        <w:r w:rsidR="00D774D4">
          <w:rPr>
            <w:noProof/>
          </w:rPr>
          <w:fldChar w:fldCharType="end"/>
        </w:r>
      </w:hyperlink>
    </w:p>
    <w:p w14:paraId="27AF185C" w14:textId="77777777" w:rsidR="00D774D4" w:rsidRDefault="00E141D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81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5.1 - Objet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_Toc202343381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6</w:t>
        </w:r>
        <w:r w:rsidR="00D774D4">
          <w:rPr>
            <w:noProof/>
          </w:rPr>
          <w:fldChar w:fldCharType="end"/>
        </w:r>
      </w:hyperlink>
    </w:p>
    <w:p w14:paraId="03463B45" w14:textId="77777777" w:rsidR="00D774D4" w:rsidRDefault="00E141D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82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5.2 - Mode de passation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_Toc202343382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6</w:t>
        </w:r>
        <w:r w:rsidR="00D774D4">
          <w:rPr>
            <w:noProof/>
          </w:rPr>
          <w:fldChar w:fldCharType="end"/>
        </w:r>
      </w:hyperlink>
    </w:p>
    <w:p w14:paraId="385C823C" w14:textId="77777777" w:rsidR="00D774D4" w:rsidRDefault="00E141D1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83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5.3 - Forme de contrat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_Toc202343383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6</w:t>
        </w:r>
        <w:r w:rsidR="00D774D4">
          <w:rPr>
            <w:noProof/>
          </w:rPr>
          <w:fldChar w:fldCharType="end"/>
        </w:r>
      </w:hyperlink>
    </w:p>
    <w:p w14:paraId="4FFD0C2B" w14:textId="77777777" w:rsidR="00D774D4" w:rsidRDefault="00E141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84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Prix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_Toc202343384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7</w:t>
        </w:r>
        <w:r w:rsidR="00D774D4">
          <w:rPr>
            <w:noProof/>
          </w:rPr>
          <w:fldChar w:fldCharType="end"/>
        </w:r>
      </w:hyperlink>
    </w:p>
    <w:p w14:paraId="39C8AC55" w14:textId="77777777" w:rsidR="00D774D4" w:rsidRDefault="00E141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85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Durée de l'accord-cadre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_Toc202343385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8</w:t>
        </w:r>
        <w:r w:rsidR="00D774D4">
          <w:rPr>
            <w:noProof/>
          </w:rPr>
          <w:fldChar w:fldCharType="end"/>
        </w:r>
      </w:hyperlink>
    </w:p>
    <w:p w14:paraId="62880322" w14:textId="77777777" w:rsidR="00D774D4" w:rsidRDefault="00E141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86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Paiement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_Toc202343386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8</w:t>
        </w:r>
        <w:r w:rsidR="00D774D4">
          <w:rPr>
            <w:noProof/>
          </w:rPr>
          <w:fldChar w:fldCharType="end"/>
        </w:r>
      </w:hyperlink>
    </w:p>
    <w:p w14:paraId="16ED096B" w14:textId="77777777" w:rsidR="00D774D4" w:rsidRDefault="00E141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87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Avance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_Toc202343387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8</w:t>
        </w:r>
        <w:r w:rsidR="00D774D4">
          <w:rPr>
            <w:noProof/>
          </w:rPr>
          <w:fldChar w:fldCharType="end"/>
        </w:r>
      </w:hyperlink>
    </w:p>
    <w:p w14:paraId="1E8F0E16" w14:textId="77777777" w:rsidR="00D774D4" w:rsidRDefault="00E141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88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10 - Clauses de promotion de l'insertion et de l'emploi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_Toc202343388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9</w:t>
        </w:r>
        <w:r w:rsidR="00D774D4">
          <w:rPr>
            <w:noProof/>
          </w:rPr>
          <w:fldChar w:fldCharType="end"/>
        </w:r>
      </w:hyperlink>
    </w:p>
    <w:p w14:paraId="711C2F04" w14:textId="77777777" w:rsidR="00D774D4" w:rsidRDefault="00E141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89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11 - Nomenclature(s)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_Toc202343389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9</w:t>
        </w:r>
        <w:r w:rsidR="00D774D4">
          <w:rPr>
            <w:noProof/>
          </w:rPr>
          <w:fldChar w:fldCharType="end"/>
        </w:r>
      </w:hyperlink>
    </w:p>
    <w:p w14:paraId="6144A22A" w14:textId="77777777" w:rsidR="00D774D4" w:rsidRDefault="00E141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90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12 - Signature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_Toc202343390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9</w:t>
        </w:r>
        <w:r w:rsidR="00D774D4">
          <w:rPr>
            <w:noProof/>
          </w:rPr>
          <w:fldChar w:fldCharType="end"/>
        </w:r>
      </w:hyperlink>
    </w:p>
    <w:p w14:paraId="210E0CE3" w14:textId="77777777" w:rsidR="00D774D4" w:rsidRDefault="00E141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202343391" w:history="1">
        <w:r w:rsidR="00D774D4" w:rsidRPr="00931129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 POUR LA PART FORFAITAIRE</w:t>
        </w:r>
        <w:r w:rsidR="00D774D4">
          <w:rPr>
            <w:noProof/>
          </w:rPr>
          <w:tab/>
        </w:r>
        <w:r w:rsidR="00D774D4">
          <w:rPr>
            <w:noProof/>
          </w:rPr>
          <w:fldChar w:fldCharType="begin"/>
        </w:r>
        <w:r w:rsidR="00D774D4">
          <w:rPr>
            <w:noProof/>
          </w:rPr>
          <w:instrText xml:space="preserve"> PAGEREF _Toc202343391 \h </w:instrText>
        </w:r>
        <w:r w:rsidR="00D774D4">
          <w:rPr>
            <w:noProof/>
          </w:rPr>
        </w:r>
        <w:r w:rsidR="00D774D4">
          <w:rPr>
            <w:noProof/>
          </w:rPr>
          <w:fldChar w:fldCharType="separate"/>
        </w:r>
        <w:r w:rsidR="00D774D4">
          <w:rPr>
            <w:noProof/>
          </w:rPr>
          <w:t>10</w:t>
        </w:r>
        <w:r w:rsidR="00D774D4">
          <w:rPr>
            <w:noProof/>
          </w:rPr>
          <w:fldChar w:fldCharType="end"/>
        </w:r>
      </w:hyperlink>
    </w:p>
    <w:p w14:paraId="33111BF6" w14:textId="77777777" w:rsidR="00B22377" w:rsidRDefault="009E4AA8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B2237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326A6863" w14:textId="77777777" w:rsidR="00B22377" w:rsidRDefault="009E4AA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02343376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37336466" w14:textId="77777777" w:rsidR="00B22377" w:rsidRDefault="009E4AA8">
      <w:pPr>
        <w:spacing w:line="60" w:lineRule="exact"/>
        <w:rPr>
          <w:sz w:val="6"/>
        </w:rPr>
      </w:pPr>
      <w:r>
        <w:t xml:space="preserve"> </w:t>
      </w:r>
    </w:p>
    <w:p w14:paraId="499F6D01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Membres du groupement de commandes :</w:t>
      </w:r>
    </w:p>
    <w:p w14:paraId="042591F0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Ville de Strasbourg</w:t>
      </w:r>
    </w:p>
    <w:p w14:paraId="305C5E1C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2931B4E" w14:textId="77777777" w:rsidR="00B22377" w:rsidRDefault="009E4AA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Coordonnateur du groupement de commandes : Eurométropole de Strasbourg</w:t>
      </w:r>
    </w:p>
    <w:p w14:paraId="408B75F3" w14:textId="77777777" w:rsidR="00B22377" w:rsidRDefault="009E4AA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service gestionnaire du contrat.</w:t>
      </w:r>
    </w:p>
    <w:p w14:paraId="4138B35C" w14:textId="77777777" w:rsidR="00B22377" w:rsidRDefault="009E4AA8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de l'Eurométropole de Strasbourg</w:t>
      </w:r>
    </w:p>
    <w:p w14:paraId="3745A039" w14:textId="77777777" w:rsidR="00B22377" w:rsidRDefault="009E4AA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la Comptable de la trésorerie de l’Eurométropole de Strasbourg</w:t>
      </w:r>
    </w:p>
    <w:p w14:paraId="05206F58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485C4521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04"/>
        <w:gridCol w:w="7610"/>
      </w:tblGrid>
      <w:tr w:rsidR="00B22377" w14:paraId="08E6C393" w14:textId="77777777" w:rsidTr="00A92120">
        <w:trPr>
          <w:trHeight w:val="346"/>
        </w:trPr>
        <w:tc>
          <w:tcPr>
            <w:tcW w:w="10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4EBBE" w14:textId="77777777" w:rsidR="00B22377" w:rsidRPr="00A92120" w:rsidRDefault="009E4AA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92120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Budget</w:t>
            </w:r>
            <w:r w:rsidR="00A92120" w:rsidRPr="00A92120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 xml:space="preserve"> EMS</w:t>
            </w:r>
          </w:p>
        </w:tc>
        <w:tc>
          <w:tcPr>
            <w:tcW w:w="39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488F5" w14:textId="77777777" w:rsidR="00B22377" w:rsidRPr="00A92120" w:rsidRDefault="009E4AA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</w:pPr>
            <w:r w:rsidRPr="00A92120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E0 - BUDGET PRINCIPAL</w:t>
            </w:r>
          </w:p>
        </w:tc>
      </w:tr>
      <w:tr w:rsidR="00A92120" w14:paraId="07E753CE" w14:textId="77777777" w:rsidTr="00A92120">
        <w:trPr>
          <w:trHeight w:val="346"/>
        </w:trPr>
        <w:tc>
          <w:tcPr>
            <w:tcW w:w="10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98418" w14:textId="77777777" w:rsidR="00A92120" w:rsidRPr="00A92120" w:rsidRDefault="00A92120" w:rsidP="00A92120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 </w:t>
            </w:r>
            <w:r w:rsidRPr="00A92120">
              <w:rPr>
                <w:rFonts w:ascii="Trebuchet MS" w:hAnsi="Trebuchet MS"/>
                <w:sz w:val="20"/>
                <w:szCs w:val="20"/>
              </w:rPr>
              <w:t>Budget VDS</w:t>
            </w:r>
          </w:p>
        </w:tc>
        <w:tc>
          <w:tcPr>
            <w:tcW w:w="39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D59B4" w14:textId="77777777" w:rsidR="00A92120" w:rsidRPr="00A92120" w:rsidRDefault="00A92120" w:rsidP="00A92120">
            <w:pPr>
              <w:rPr>
                <w:rFonts w:ascii="Trebuchet MS" w:hAnsi="Trebuchet MS"/>
                <w:sz w:val="20"/>
                <w:szCs w:val="20"/>
              </w:rPr>
            </w:pPr>
            <w:r w:rsidRPr="00A92120">
              <w:rPr>
                <w:rFonts w:ascii="Trebuchet MS" w:hAnsi="Trebuchet MS"/>
                <w:sz w:val="20"/>
                <w:szCs w:val="20"/>
              </w:rPr>
              <w:t xml:space="preserve"> V0 - BUDGET PRINCIPAL</w:t>
            </w:r>
          </w:p>
        </w:tc>
      </w:tr>
      <w:tr w:rsidR="00B22377" w14:paraId="6501E97F" w14:textId="77777777" w:rsidTr="00A92120">
        <w:trPr>
          <w:trHeight w:val="346"/>
        </w:trPr>
        <w:tc>
          <w:tcPr>
            <w:tcW w:w="10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B604" w14:textId="77777777" w:rsidR="00B22377" w:rsidRDefault="009E4AA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CRB</w:t>
            </w:r>
          </w:p>
        </w:tc>
        <w:tc>
          <w:tcPr>
            <w:tcW w:w="39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1896C" w14:textId="77777777" w:rsidR="00B22377" w:rsidRDefault="009E4AA8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LO01 - Moyens généraux</w:t>
            </w:r>
          </w:p>
        </w:tc>
      </w:tr>
    </w:tbl>
    <w:p w14:paraId="1567913E" w14:textId="77777777" w:rsidR="00B22377" w:rsidRDefault="009E4AA8">
      <w:pPr>
        <w:spacing w:after="120" w:line="240" w:lineRule="exact"/>
      </w:pPr>
      <w:r>
        <w:t xml:space="preserve"> </w:t>
      </w:r>
    </w:p>
    <w:p w14:paraId="413BC4C6" w14:textId="77777777" w:rsidR="00B22377" w:rsidRDefault="009E4AA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02343377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2CF8C42F" w14:textId="77777777" w:rsidR="00B22377" w:rsidRDefault="009E4AA8">
      <w:pPr>
        <w:spacing w:line="60" w:lineRule="exact"/>
        <w:rPr>
          <w:sz w:val="6"/>
        </w:rPr>
      </w:pPr>
      <w:r>
        <w:t xml:space="preserve"> </w:t>
      </w:r>
    </w:p>
    <w:p w14:paraId="5E8B1A43" w14:textId="77777777" w:rsidR="00B22377" w:rsidRDefault="009E4AA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22377" w14:paraId="4078F0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B585B" w14:textId="77777777" w:rsidR="00B22377" w:rsidRDefault="009E4AA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1A21342" wp14:editId="41C9784F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950A2" w14:textId="77777777" w:rsidR="00B22377" w:rsidRDefault="00B223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72BD3" w14:textId="77777777" w:rsidR="00B22377" w:rsidRDefault="009E4AA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B22377" w14:paraId="3E2397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AA91F3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E19E0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70759D2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6FE7E4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201941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1B4A31" w14:textId="77777777" w:rsidR="00B22377" w:rsidRDefault="009E4AA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22377" w14:paraId="532B85C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A3669" w14:textId="77777777" w:rsidR="00B22377" w:rsidRDefault="009E4AA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919446B" wp14:editId="09629A63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61051" w14:textId="77777777" w:rsidR="00B22377" w:rsidRDefault="00B223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CD9C8" w14:textId="77777777" w:rsidR="00B22377" w:rsidRDefault="009E4AA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B22377" w14:paraId="466ABDD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7FF01" w14:textId="77777777" w:rsidR="00B22377" w:rsidRDefault="009E4AA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BEAFCA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7E3BA1E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1927D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D6D6C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57069D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FC4D5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F0102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550ACBC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D79679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46EC7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201790E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38FC32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FCEA7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0ABA16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E6BD2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1B2DD6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22FFE98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F84999" w14:textId="77777777" w:rsidR="00B22377" w:rsidRDefault="009E4AA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2C3BD4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EAFAAE3" w14:textId="77777777" w:rsidR="00B22377" w:rsidRDefault="00B22377">
      <w:pPr>
        <w:sectPr w:rsidR="00B2237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22377" w14:paraId="060931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BB4CC" w14:textId="77777777" w:rsidR="00B22377" w:rsidRDefault="009E4AA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26C96F74" wp14:editId="18C5846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3CEAD" w14:textId="77777777" w:rsidR="00B22377" w:rsidRDefault="00B223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9125" w14:textId="77777777" w:rsidR="00B22377" w:rsidRDefault="009E4AA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B22377" w14:paraId="5B497B8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BDCFE7" w14:textId="77777777" w:rsidR="00B22377" w:rsidRDefault="009E4AA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D8BCF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6C0BBB9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16046D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B49D85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3BF316B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27E274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72CEC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729C776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BBB1DD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A35262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63EDCFF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9DA9B8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4E90F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4E1A1CC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50501C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E150A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2CA024D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CF4A65" w14:textId="77777777" w:rsidR="00B22377" w:rsidRDefault="009E4AA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65FCCD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B1C97C" w14:textId="77777777" w:rsidR="00B22377" w:rsidRDefault="009E4AA8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B22377" w14:paraId="48FB81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B662D" w14:textId="77777777" w:rsidR="00B22377" w:rsidRDefault="009E4AA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C75B717" wp14:editId="7AFDCC5C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B94CE" w14:textId="77777777" w:rsidR="00B22377" w:rsidRDefault="00B2237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86F1D" w14:textId="77777777" w:rsidR="00B22377" w:rsidRDefault="009E4AA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B22377" w14:paraId="19B36D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44B7E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C11E47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5932D7B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1FEF9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F5314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E8A8331" w14:textId="77777777" w:rsidR="00B22377" w:rsidRDefault="009E4AA8">
      <w:pPr>
        <w:spacing w:after="20" w:line="240" w:lineRule="exact"/>
      </w:pPr>
      <w:r>
        <w:t xml:space="preserve"> </w:t>
      </w:r>
    </w:p>
    <w:p w14:paraId="72D79E01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4D576D6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2377" w14:paraId="41F2BF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CCDEE" w14:textId="77777777" w:rsidR="00B22377" w:rsidRDefault="009E4AA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595F1E9" wp14:editId="146E67AA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4E34C" w14:textId="77777777" w:rsidR="00B22377" w:rsidRDefault="00B223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0D186" w14:textId="77777777" w:rsidR="00B22377" w:rsidRDefault="009E4AA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8A09FBF" w14:textId="77777777" w:rsidR="00B22377" w:rsidRDefault="009E4AA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2377" w14:paraId="1F3453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D2885" w14:textId="77777777" w:rsidR="00B22377" w:rsidRDefault="009E4AA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A8BAD83" wp14:editId="0B8C62BE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850C2" w14:textId="77777777" w:rsidR="00B22377" w:rsidRDefault="00B223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EDF2C" w14:textId="77777777" w:rsidR="00B22377" w:rsidRDefault="009E4AA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35708E01" w14:textId="77777777" w:rsidR="00B22377" w:rsidRDefault="009E4AA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2377" w14:paraId="1EF880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924F" w14:textId="77777777" w:rsidR="00B22377" w:rsidRDefault="009E4AA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3B4D8EF" wp14:editId="6BF30E5B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DA149" w14:textId="77777777" w:rsidR="00B22377" w:rsidRDefault="00B223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15D62" w14:textId="77777777" w:rsidR="00B22377" w:rsidRDefault="009E4AA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E561BF7" w14:textId="77777777" w:rsidR="00B22377" w:rsidRDefault="009E4AA8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B22377" w14:paraId="357B6BA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B9C04" w14:textId="77777777" w:rsidR="00B22377" w:rsidRDefault="009E4AA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1CEB4C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678A2D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DE6DA4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210359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41FD1A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DA05E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CE1B61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2A9E075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FEC2E7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87D25D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3A953C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C4803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B33F6F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1E09D98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3DBBD0" w14:textId="77777777" w:rsidR="00B22377" w:rsidRDefault="009E4AA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5AC378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B22377" w14:paraId="7E4C55B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B6237" w14:textId="77777777" w:rsidR="00B22377" w:rsidRDefault="009E4AA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23C514" w14:textId="77777777" w:rsidR="00B22377" w:rsidRDefault="00B22377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18182A8" w14:textId="77777777" w:rsidR="00B22377" w:rsidRDefault="009E4AA8">
      <w:pPr>
        <w:spacing w:after="20" w:line="240" w:lineRule="exact"/>
      </w:pPr>
      <w:r>
        <w:t xml:space="preserve"> </w:t>
      </w:r>
    </w:p>
    <w:p w14:paraId="707E48F6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7C1EEB8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EFCB4F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  <w:sectPr w:rsidR="00B2237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7B574D98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Le numéro de SIRET renseigné est celui sur lequel sera imputée la facturation. Il doit correspondre à l'adresse de l'établissement du soumissionnaire.</w:t>
      </w:r>
    </w:p>
    <w:p w14:paraId="5F48AD63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230A1D6" w14:textId="77777777" w:rsidR="00B22377" w:rsidRDefault="009E4AA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5 mois à compter de la date limite de réception des offres fixée par le règlement de la consultation.</w:t>
      </w:r>
    </w:p>
    <w:p w14:paraId="1EBD2D51" w14:textId="77777777" w:rsidR="00B22377" w:rsidRDefault="009E4AA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NAE.14"/>
      <w:bookmarkStart w:id="5" w:name="_Toc202343378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Adresse électronique de référence</w:t>
      </w:r>
      <w:bookmarkEnd w:id="5"/>
    </w:p>
    <w:p w14:paraId="5A803419" w14:textId="77777777" w:rsidR="00B22377" w:rsidRDefault="009E4AA8">
      <w:pPr>
        <w:spacing w:line="60" w:lineRule="exact"/>
        <w:rPr>
          <w:sz w:val="6"/>
        </w:rPr>
      </w:pPr>
      <w:r>
        <w:t xml:space="preserve"> </w:t>
      </w:r>
    </w:p>
    <w:p w14:paraId="035B925B" w14:textId="77777777" w:rsidR="00B22377" w:rsidRDefault="009E4AA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L’adresse électronique de référence pour la notification des décisions ou informations de l'acheteur par voie électronique est la suivante </w:t>
      </w:r>
      <w:r>
        <w:rPr>
          <w:i/>
          <w:color w:val="000000"/>
          <w:lang w:val="fr-FR"/>
        </w:rPr>
        <w:t>(à renseigner obligatoirement) : ..............................................................................</w:t>
      </w:r>
      <w:r>
        <w:rPr>
          <w:color w:val="000000"/>
          <w:lang w:val="fr-FR"/>
        </w:rPr>
        <w:t xml:space="preserve">  </w:t>
      </w:r>
    </w:p>
    <w:p w14:paraId="6B0A566B" w14:textId="77777777" w:rsidR="00B22377" w:rsidRDefault="009E4AA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6" w:name="ArtL1_NAE.15"/>
      <w:bookmarkStart w:id="7" w:name="_Toc202343379"/>
      <w:bookmarkEnd w:id="6"/>
      <w:r>
        <w:rPr>
          <w:rFonts w:ascii="Trebuchet MS" w:eastAsia="Trebuchet MS" w:hAnsi="Trebuchet MS" w:cs="Trebuchet MS"/>
          <w:color w:val="FFFFFF"/>
          <w:sz w:val="28"/>
          <w:lang w:val="fr-FR"/>
        </w:rPr>
        <w:t>4 - Règlement Général sur la protection des données</w:t>
      </w:r>
      <w:bookmarkEnd w:id="7"/>
    </w:p>
    <w:p w14:paraId="06A22AE7" w14:textId="77777777" w:rsidR="00B22377" w:rsidRDefault="009E4AA8">
      <w:pPr>
        <w:spacing w:line="60" w:lineRule="exact"/>
        <w:rPr>
          <w:sz w:val="6"/>
        </w:rPr>
      </w:pPr>
      <w:r>
        <w:t xml:space="preserve"> </w:t>
      </w:r>
    </w:p>
    <w:p w14:paraId="1654A647" w14:textId="77777777" w:rsidR="00B22377" w:rsidRDefault="009E4AA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Afin de se conformer à la législation en vigueur, notamment le règlement (UE) 2016/679 du 27 avril 2016 (règlement général sur la protection des données ou RGPD) et la loi n° 78-17 du 6 janvier 1978 modifiée (loi informatique et libertés), tout marché public traitant des données à caractère personnel, c’est-à-dire toute information qui se rapporte à une personne physique identifiée ou identifiable, est soumis au contrat RGPD de la Ville et l’Eurométropole de Strasbourg ci-annexé. (CCAP_ANNEXE_CONTRAT_RGPD) Le candidat à un marché traitant des données à caractère personnel devra donc compléter et intégrer dans leurs offres le document "ANNEXE A L’ACTE D’ENGAGEMENT - DESCRIPTION DES TRAITEMENTS SOUS-TRAITES"</w:t>
      </w:r>
    </w:p>
    <w:p w14:paraId="487BBAC6" w14:textId="77777777" w:rsidR="00B22377" w:rsidRDefault="009E4AA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8" w:name="ArtL1_AE-3-A4"/>
      <w:bookmarkStart w:id="9" w:name="_Toc202343380"/>
      <w:bookmarkEnd w:id="8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Dispositions générales</w:t>
      </w:r>
      <w:bookmarkEnd w:id="9"/>
    </w:p>
    <w:p w14:paraId="4DB9149F" w14:textId="77777777" w:rsidR="00B22377" w:rsidRDefault="009E4AA8">
      <w:pPr>
        <w:spacing w:line="60" w:lineRule="exact"/>
        <w:rPr>
          <w:sz w:val="6"/>
        </w:rPr>
      </w:pPr>
      <w:r>
        <w:t xml:space="preserve"> </w:t>
      </w:r>
    </w:p>
    <w:p w14:paraId="5058F7AB" w14:textId="77777777" w:rsidR="00B22377" w:rsidRDefault="009E4AA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1"/>
      <w:bookmarkStart w:id="11" w:name="_Toc202343381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5.1 - Objet</w:t>
      </w:r>
      <w:bookmarkEnd w:id="11"/>
    </w:p>
    <w:p w14:paraId="00224825" w14:textId="77777777" w:rsidR="00B22377" w:rsidRDefault="009E4AA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E3671EF" w14:textId="77777777" w:rsidR="00B22377" w:rsidRPr="00A6544F" w:rsidRDefault="00A6544F">
      <w:pPr>
        <w:pStyle w:val="ParagrapheIndent2"/>
        <w:spacing w:after="240" w:line="232" w:lineRule="exact"/>
        <w:jc w:val="both"/>
        <w:rPr>
          <w:b/>
          <w:color w:val="000000"/>
          <w:lang w:val="fr-FR"/>
        </w:rPr>
      </w:pPr>
      <w:r w:rsidRPr="00A6544F">
        <w:rPr>
          <w:b/>
          <w:color w:val="000000"/>
          <w:lang w:val="fr-FR"/>
        </w:rPr>
        <w:t xml:space="preserve">25EMS0181GP - </w:t>
      </w:r>
      <w:r w:rsidR="009E4AA8" w:rsidRPr="00A6544F">
        <w:rPr>
          <w:b/>
          <w:color w:val="000000"/>
          <w:u w:val="single"/>
          <w:lang w:val="fr-FR"/>
        </w:rPr>
        <w:t>Maintenance, remplacement et location des groupes électrogènes de l’Eurométropole et de la Ville de Strasbourg</w:t>
      </w:r>
    </w:p>
    <w:p w14:paraId="49BDA409" w14:textId="455F7075" w:rsidR="00A6544F" w:rsidRPr="00D10325" w:rsidRDefault="00A6544F" w:rsidP="00A6544F">
      <w:pPr>
        <w:rPr>
          <w:rFonts w:ascii="Trebuchet MS" w:hAnsi="Trebuchet MS" w:cstheme="minorHAnsi"/>
          <w:sz w:val="20"/>
          <w:szCs w:val="20"/>
          <w:lang w:val="fr-FR"/>
        </w:rPr>
      </w:pPr>
      <w:r w:rsidRPr="00D10325">
        <w:rPr>
          <w:rFonts w:ascii="Trebuchet MS" w:hAnsi="Trebuchet MS" w:cstheme="minorHAnsi"/>
          <w:sz w:val="20"/>
          <w:szCs w:val="20"/>
          <w:lang w:val="fr-FR"/>
        </w:rPr>
        <w:t xml:space="preserve">Part service : </w:t>
      </w:r>
      <w:r w:rsidR="00E141D1">
        <w:rPr>
          <w:rFonts w:ascii="Trebuchet MS" w:hAnsi="Trebuchet MS" w:cstheme="minorHAnsi"/>
          <w:sz w:val="20"/>
          <w:szCs w:val="20"/>
          <w:lang w:val="fr-FR"/>
        </w:rPr>
        <w:t>8</w:t>
      </w:r>
      <w:r w:rsidRPr="00D10325">
        <w:rPr>
          <w:rFonts w:ascii="Trebuchet MS" w:hAnsi="Trebuchet MS" w:cstheme="minorHAnsi"/>
          <w:sz w:val="20"/>
          <w:szCs w:val="20"/>
          <w:lang w:val="fr-FR"/>
        </w:rPr>
        <w:t>0%</w:t>
      </w:r>
    </w:p>
    <w:p w14:paraId="0B4AB6B4" w14:textId="78E184D3" w:rsidR="00A6544F" w:rsidRPr="00D10325" w:rsidRDefault="00A6544F" w:rsidP="00A6544F">
      <w:pPr>
        <w:rPr>
          <w:rFonts w:ascii="Trebuchet MS" w:hAnsi="Trebuchet MS" w:cstheme="minorHAnsi"/>
          <w:sz w:val="20"/>
          <w:szCs w:val="20"/>
          <w:lang w:val="fr-FR"/>
        </w:rPr>
      </w:pPr>
      <w:r w:rsidRPr="00D10325">
        <w:rPr>
          <w:rFonts w:ascii="Trebuchet MS" w:hAnsi="Trebuchet MS" w:cstheme="minorHAnsi"/>
          <w:sz w:val="20"/>
          <w:szCs w:val="20"/>
          <w:lang w:val="fr-FR"/>
        </w:rPr>
        <w:t xml:space="preserve">Part fourniture : </w:t>
      </w:r>
      <w:r w:rsidR="00E141D1">
        <w:rPr>
          <w:rFonts w:ascii="Trebuchet MS" w:hAnsi="Trebuchet MS" w:cstheme="minorHAnsi"/>
          <w:sz w:val="20"/>
          <w:szCs w:val="20"/>
          <w:lang w:val="fr-FR"/>
        </w:rPr>
        <w:t>2</w:t>
      </w:r>
      <w:r w:rsidRPr="00D10325">
        <w:rPr>
          <w:rFonts w:ascii="Trebuchet MS" w:hAnsi="Trebuchet MS" w:cstheme="minorHAnsi"/>
          <w:sz w:val="20"/>
          <w:szCs w:val="20"/>
          <w:lang w:val="fr-FR"/>
        </w:rPr>
        <w:t>0%</w:t>
      </w:r>
      <w:bookmarkStart w:id="12" w:name="_GoBack"/>
      <w:bookmarkEnd w:id="12"/>
    </w:p>
    <w:p w14:paraId="4C4FCB2A" w14:textId="77777777" w:rsidR="00A6544F" w:rsidRPr="00A6544F" w:rsidRDefault="00A6544F" w:rsidP="00A6544F">
      <w:pPr>
        <w:rPr>
          <w:lang w:val="fr-FR"/>
        </w:rPr>
      </w:pPr>
    </w:p>
    <w:p w14:paraId="2C31F7CE" w14:textId="77777777" w:rsidR="00B22377" w:rsidRDefault="009E4AA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3" w:name="ArtL2_AE-3-A4.2"/>
      <w:bookmarkStart w:id="14" w:name="_Toc202343382"/>
      <w:bookmarkEnd w:id="13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5.2 - Mode de passation</w:t>
      </w:r>
      <w:bookmarkEnd w:id="14"/>
    </w:p>
    <w:p w14:paraId="13FC62BF" w14:textId="77777777" w:rsidR="00B22377" w:rsidRDefault="009E4AA8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5464E2BF" w14:textId="77777777" w:rsidR="00B22377" w:rsidRDefault="009E4AA8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5" w:name="ArtL2_AE-3-A4.3"/>
      <w:bookmarkStart w:id="16" w:name="_Toc202343383"/>
      <w:bookmarkEnd w:id="15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5.3 - Forme de contrat</w:t>
      </w:r>
      <w:bookmarkEnd w:id="16"/>
    </w:p>
    <w:p w14:paraId="3D5B9D6B" w14:textId="77777777" w:rsidR="00B22377" w:rsidRDefault="00B22377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EB2D826" w14:textId="224456D3" w:rsidR="00B22377" w:rsidRDefault="00A6544F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</w:t>
      </w:r>
      <w:r w:rsidR="009E4AA8">
        <w:rPr>
          <w:color w:val="000000"/>
          <w:lang w:val="fr-FR"/>
        </w:rPr>
        <w:t xml:space="preserve"> présent contrat est un</w:t>
      </w:r>
      <w:r w:rsidR="00CB4D2D">
        <w:rPr>
          <w:color w:val="000000"/>
          <w:lang w:val="fr-FR"/>
        </w:rPr>
        <w:t xml:space="preserve"> accord-cadre</w:t>
      </w:r>
      <w:r w:rsidR="009E4AA8">
        <w:rPr>
          <w:color w:val="000000"/>
          <w:lang w:val="fr-FR"/>
        </w:rPr>
        <w:t xml:space="preserve"> à prix mixte avec une part à prix ordinaire et une part à bon de commande sur la base de prix unitaires.</w:t>
      </w:r>
    </w:p>
    <w:p w14:paraId="2E1B388B" w14:textId="77777777" w:rsidR="00B22377" w:rsidRDefault="00B22377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5550762" w14:textId="77777777" w:rsidR="00B22377" w:rsidRDefault="009E4AA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La partie « marché ordinaire »</w:t>
      </w:r>
      <w:r>
        <w:rPr>
          <w:color w:val="000000"/>
          <w:lang w:val="fr-FR"/>
        </w:rPr>
        <w:t xml:space="preserve"> concer</w:t>
      </w:r>
      <w:r w:rsidR="00A6544F">
        <w:rPr>
          <w:color w:val="000000"/>
          <w:lang w:val="fr-FR"/>
        </w:rPr>
        <w:t>ne les prestations suivantes : Maintenance annuelle</w:t>
      </w:r>
    </w:p>
    <w:p w14:paraId="0A09211B" w14:textId="77777777" w:rsidR="00B22377" w:rsidRDefault="00B22377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1B47CEDE" w14:textId="77777777" w:rsidR="00B22377" w:rsidRDefault="00B22377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CD7EE1F" w14:textId="77777777" w:rsidR="00B22377" w:rsidRDefault="009E4AA8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La partie « accord-cadre à bons de commande »</w:t>
      </w:r>
      <w:r>
        <w:rPr>
          <w:color w:val="000000"/>
          <w:lang w:val="fr-FR"/>
        </w:rPr>
        <w:t xml:space="preserve"> correspond à un accord-cadre avec maximum, passé en application du Code de la commande publique, qui fixe les conditions d'exécution des prestations et s'exécute au fur et à mesure de l'émission de bons de commande. Elle concerne les prestations suivantes : </w:t>
      </w:r>
      <w:r w:rsidR="00A6544F">
        <w:rPr>
          <w:color w:val="000000"/>
          <w:lang w:val="fr-FR"/>
        </w:rPr>
        <w:t xml:space="preserve">Location des groupes </w:t>
      </w:r>
      <w:r w:rsidR="00C12EE8">
        <w:rPr>
          <w:color w:val="000000"/>
          <w:lang w:val="fr-FR"/>
        </w:rPr>
        <w:t xml:space="preserve">électrogènes et maintenance </w:t>
      </w:r>
      <w:r w:rsidR="0094442C">
        <w:rPr>
          <w:color w:val="000000"/>
          <w:lang w:val="fr-FR"/>
        </w:rPr>
        <w:t>curative</w:t>
      </w:r>
      <w:r>
        <w:rPr>
          <w:color w:val="000000"/>
          <w:lang w:val="fr-FR"/>
        </w:rPr>
        <w:t>.</w:t>
      </w:r>
    </w:p>
    <w:p w14:paraId="72D6DC12" w14:textId="77777777" w:rsidR="00B22377" w:rsidRDefault="00B22377">
      <w:pPr>
        <w:pStyle w:val="ParagrapheIndent2"/>
        <w:spacing w:line="232" w:lineRule="exact"/>
        <w:jc w:val="both"/>
        <w:rPr>
          <w:color w:val="000000"/>
          <w:lang w:val="fr-FR"/>
        </w:rPr>
        <w:sectPr w:rsidR="00B2237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37C5A350" w14:textId="77777777" w:rsidR="00B22377" w:rsidRDefault="009E4AA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5"/>
      <w:bookmarkStart w:id="18" w:name="_Toc202343384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Prix</w:t>
      </w:r>
      <w:bookmarkEnd w:id="18"/>
    </w:p>
    <w:p w14:paraId="341708CF" w14:textId="77777777" w:rsidR="00B22377" w:rsidRDefault="009E4AA8">
      <w:pPr>
        <w:spacing w:line="60" w:lineRule="exact"/>
        <w:rPr>
          <w:sz w:val="6"/>
        </w:rPr>
      </w:pPr>
      <w:r>
        <w:t xml:space="preserve"> </w:t>
      </w:r>
    </w:p>
    <w:p w14:paraId="72B9B162" w14:textId="77777777" w:rsidR="00A6544F" w:rsidRDefault="00A6544F" w:rsidP="00A6544F">
      <w:pPr>
        <w:rPr>
          <w:lang w:val="fr-FR"/>
        </w:rPr>
      </w:pPr>
    </w:p>
    <w:p w14:paraId="58D6E1AE" w14:textId="77777777" w:rsidR="00C12EE8" w:rsidRPr="00234BFE" w:rsidRDefault="00C12EE8" w:rsidP="00C12EE8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bookmarkStart w:id="19" w:name="ArtL1_AE-3-A7"/>
      <w:bookmarkEnd w:id="19"/>
      <w:r w:rsidRPr="00234BFE">
        <w:rPr>
          <w:b/>
          <w:color w:val="000000"/>
          <w:highlight w:val="cyan"/>
          <w:u w:val="single"/>
          <w:lang w:val="fr-FR"/>
        </w:rPr>
        <w:t>Montant des prestations de la partie « marché ordinaire »</w:t>
      </w:r>
    </w:p>
    <w:p w14:paraId="469CAB66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684412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Les prestations seront rémunérées par application du </w:t>
      </w:r>
      <w:r w:rsidRPr="00805B9C">
        <w:rPr>
          <w:b/>
          <w:color w:val="000000"/>
          <w:u w:val="single"/>
          <w:lang w:val="fr-FR"/>
        </w:rPr>
        <w:t>prix global forfaitaire</w:t>
      </w:r>
      <w:r>
        <w:rPr>
          <w:color w:val="000000"/>
          <w:lang w:val="fr-FR"/>
        </w:rPr>
        <w:t xml:space="preserve"> suivant :</w:t>
      </w:r>
    </w:p>
    <w:p w14:paraId="52081C1D" w14:textId="77777777" w:rsidR="00C12EE8" w:rsidRDefault="00C12EE8" w:rsidP="00C12EE8">
      <w:pPr>
        <w:rPr>
          <w:lang w:val="fr-FR"/>
        </w:rPr>
      </w:pPr>
    </w:p>
    <w:p w14:paraId="1C2B5982" w14:textId="77777777" w:rsidR="00C12EE8" w:rsidRPr="00805B9C" w:rsidRDefault="00C12EE8" w:rsidP="00C12EE8">
      <w:pPr>
        <w:rPr>
          <w:rFonts w:ascii="Trebuchet MS" w:hAnsi="Trebuchet MS"/>
          <w:b/>
          <w:sz w:val="20"/>
          <w:u w:val="single"/>
          <w:lang w:val="fr-FR"/>
        </w:rPr>
      </w:pPr>
      <w:r w:rsidRPr="00805B9C">
        <w:rPr>
          <w:rFonts w:ascii="Trebuchet MS" w:hAnsi="Trebuchet MS"/>
          <w:b/>
          <w:sz w:val="20"/>
          <w:u w:val="single"/>
          <w:lang w:val="fr-FR"/>
        </w:rPr>
        <w:t>Pour l’Eurométropole :</w:t>
      </w:r>
    </w:p>
    <w:p w14:paraId="461582F4" w14:textId="77777777" w:rsidR="00C12EE8" w:rsidRPr="00805B9C" w:rsidRDefault="00C12EE8" w:rsidP="00C12EE8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12EE8" w14:paraId="0CA3A348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A35B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5B9C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Montant HT annuel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0B64C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E4C16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9D6F5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7594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3B2A69AE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BBC603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85E85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EF0DB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AC18C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FF657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4EE11F65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51EA3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538AB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BCFB7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5FEB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89C4D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146B8C7B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E5569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7050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49EBB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3476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CF8F697" w14:textId="77777777" w:rsidR="00C12EE8" w:rsidRDefault="00C12EE8" w:rsidP="00C12EE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618E9A0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12EE8" w14:paraId="48238EF6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7992F" w14:textId="77777777" w:rsidR="00C12EE8" w:rsidRPr="00805B9C" w:rsidRDefault="00C12EE8" w:rsidP="00CB4D2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05B9C">
              <w:rPr>
                <w:rFonts w:ascii="Trebuchet MS" w:eastAsia="Trebuchet MS" w:hAnsi="Trebuchet MS" w:cs="Trebuchet MS"/>
                <w:b/>
                <w:color w:val="000000"/>
                <w:sz w:val="20"/>
                <w:highlight w:val="yellow"/>
                <w:lang w:val="fr-FR"/>
              </w:rPr>
              <w:t>Montant HT sur la durée totale du marché (4 ans)</w:t>
            </w:r>
            <w:r w:rsidRPr="00805B9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C75DD" w14:textId="77777777" w:rsidR="00C12EE8" w:rsidRPr="00805B9C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5B9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529EA9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DB180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F8238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15FF23CB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04D6F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75B8A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F8A29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4163F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63013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511C9F2A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CE2E2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8E486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3BC39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8C4DB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4B97C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3359EB0D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F549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8C1FE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70A43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16FC6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1B9B2FC3" w14:textId="77777777" w:rsidR="00C12EE8" w:rsidRDefault="00C12EE8" w:rsidP="00C12EE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2B83FDBE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05B9C">
        <w:rPr>
          <w:b/>
          <w:color w:val="000000"/>
          <w:u w:val="single"/>
          <w:lang w:val="fr-FR"/>
        </w:rPr>
        <w:t>Pour la ville de Strasbourg</w:t>
      </w:r>
      <w:r>
        <w:rPr>
          <w:color w:val="000000"/>
          <w:lang w:val="fr-FR"/>
        </w:rPr>
        <w:t> :</w:t>
      </w:r>
    </w:p>
    <w:p w14:paraId="01AA3AD1" w14:textId="77777777" w:rsidR="00C12EE8" w:rsidRDefault="00C12EE8" w:rsidP="00C12EE8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12EE8" w14:paraId="1FF97E19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F20C4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5B9C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Montant HT annuel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8EBED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FB7B1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6DDEA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C20F8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73A22CA8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73ACE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7D3BE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2F0DF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F7479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44184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301653F0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822B7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89FB8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943C80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A848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1AB52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399A3F72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EEE49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84706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9AF96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D161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D80BDA5" w14:textId="77777777" w:rsidR="00C12EE8" w:rsidRDefault="00C12EE8" w:rsidP="00C12EE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EF85CD9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12EE8" w14:paraId="4D13D429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EDF0E" w14:textId="77777777" w:rsidR="00C12EE8" w:rsidRPr="00805B9C" w:rsidRDefault="00C12EE8" w:rsidP="00CB4D2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05B9C">
              <w:rPr>
                <w:rFonts w:ascii="Trebuchet MS" w:eastAsia="Trebuchet MS" w:hAnsi="Trebuchet MS" w:cs="Trebuchet MS"/>
                <w:b/>
                <w:color w:val="000000"/>
                <w:sz w:val="20"/>
                <w:highlight w:val="yellow"/>
                <w:lang w:val="fr-FR"/>
              </w:rPr>
              <w:t>Montant HT sur la durée totale du marché (4 ans)</w:t>
            </w:r>
            <w:r w:rsidRPr="00805B9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8FD70D" w14:textId="77777777" w:rsidR="00C12EE8" w:rsidRPr="00805B9C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5B9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A0C0E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D3200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41DB0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1133E184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EFFF7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E5CC2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93088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791C5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00D88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535D3F90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F46E5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F6CAB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8E623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1BD09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DC076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6B674DFC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C6934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CCD53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DD666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6DA72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5279F13" w14:textId="77777777" w:rsidR="00C12EE8" w:rsidRDefault="00C12EE8" w:rsidP="00C12EE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C0E96B7" w14:textId="77777777" w:rsidR="00C12EE8" w:rsidRDefault="00C12EE8" w:rsidP="00C12EE8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D10325"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  <w:t>TOTAL Ville de Strasbourg et Eurométropole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 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12EE8" w14:paraId="00AD6EAC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892DE" w14:textId="77777777" w:rsidR="00C12EE8" w:rsidRPr="00805B9C" w:rsidRDefault="00C12EE8" w:rsidP="00CB4D2D">
            <w:pP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 w:rsidRPr="00805B9C">
              <w:rPr>
                <w:rFonts w:ascii="Trebuchet MS" w:eastAsia="Trebuchet MS" w:hAnsi="Trebuchet MS" w:cs="Trebuchet MS"/>
                <w:b/>
                <w:color w:val="000000"/>
                <w:sz w:val="20"/>
                <w:highlight w:val="yellow"/>
                <w:lang w:val="fr-FR"/>
              </w:rPr>
              <w:t>Montant HT sur la durée totale du marché (4 ans)</w:t>
            </w:r>
            <w:r w:rsidRPr="00805B9C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 xml:space="preserve">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724D2" w14:textId="77777777" w:rsidR="00C12EE8" w:rsidRPr="00805B9C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05B9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C3B6B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05B61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E541B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75AACFDF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B6E50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C4E2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504EF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AF321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E1C91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30BDCC2C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59F1D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5F42D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5379F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376FF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9033C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12EE8" w14:paraId="64C1C6D5" w14:textId="77777777" w:rsidTr="00CB4D2D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E7060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9FC26" w14:textId="77777777" w:rsidR="00C12EE8" w:rsidRDefault="00C12EE8" w:rsidP="00CB4D2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B1F97" w14:textId="77777777" w:rsidR="00C12EE8" w:rsidRDefault="00C12EE8" w:rsidP="00CB4D2D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798E7" w14:textId="77777777" w:rsidR="00C12EE8" w:rsidRDefault="00C12EE8" w:rsidP="00CB4D2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8F5CF50" w14:textId="77777777" w:rsidR="00C12EE8" w:rsidRDefault="00C12EE8" w:rsidP="00C12EE8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91F2C86" w14:textId="77777777" w:rsidR="00C12EE8" w:rsidRPr="00234BFE" w:rsidRDefault="00C12EE8" w:rsidP="00C12EE8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  <w:r w:rsidRPr="00234BFE">
        <w:rPr>
          <w:b/>
          <w:color w:val="000000"/>
          <w:highlight w:val="cyan"/>
          <w:u w:val="single"/>
          <w:lang w:val="fr-FR"/>
        </w:rPr>
        <w:t>Montant des prestations de la partie « accord-cadre à bons de commande »</w:t>
      </w:r>
    </w:p>
    <w:p w14:paraId="0BFBB8EB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F1D79A" w14:textId="77777777" w:rsidR="00C12EE8" w:rsidRDefault="00C12EE8" w:rsidP="00C12EE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 et le(s) catalogue(s) du fournisseur.</w:t>
      </w:r>
    </w:p>
    <w:p w14:paraId="22E90CAF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montant des prestations pour la période initiale de l'accord-cadre est défini(e) comme suit : </w:t>
      </w:r>
    </w:p>
    <w:p w14:paraId="619851F7" w14:textId="77777777" w:rsidR="00C12EE8" w:rsidRPr="00D10325" w:rsidRDefault="00C12EE8" w:rsidP="00C12EE8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05"/>
        <w:gridCol w:w="4805"/>
      </w:tblGrid>
      <w:tr w:rsidR="00C12EE8" w14:paraId="116918FD" w14:textId="77777777" w:rsidTr="00CB4D2D">
        <w:tc>
          <w:tcPr>
            <w:tcW w:w="4805" w:type="dxa"/>
            <w:shd w:val="clear" w:color="auto" w:fill="D9D9D9" w:themeFill="background1" w:themeFillShade="D9"/>
          </w:tcPr>
          <w:p w14:paraId="2B8D5A02" w14:textId="77777777" w:rsidR="00C12EE8" w:rsidRPr="00D10325" w:rsidRDefault="00C12EE8" w:rsidP="00CB4D2D">
            <w:pPr>
              <w:pStyle w:val="ParagrapheIndent1"/>
              <w:spacing w:line="232" w:lineRule="exact"/>
              <w:jc w:val="center"/>
              <w:rPr>
                <w:b/>
                <w:color w:val="000000"/>
                <w:lang w:val="fr-FR"/>
              </w:rPr>
            </w:pPr>
            <w:r w:rsidRPr="00D10325">
              <w:rPr>
                <w:b/>
                <w:color w:val="000000"/>
                <w:lang w:val="fr-FR"/>
              </w:rPr>
              <w:t>Collectivité</w:t>
            </w:r>
          </w:p>
        </w:tc>
        <w:tc>
          <w:tcPr>
            <w:tcW w:w="4805" w:type="dxa"/>
            <w:shd w:val="clear" w:color="auto" w:fill="D9D9D9" w:themeFill="background1" w:themeFillShade="D9"/>
          </w:tcPr>
          <w:p w14:paraId="68C2BA11" w14:textId="77777777" w:rsidR="00C12EE8" w:rsidRPr="00D10325" w:rsidRDefault="00C12EE8" w:rsidP="00CB4D2D">
            <w:pPr>
              <w:pStyle w:val="ParagrapheIndent1"/>
              <w:spacing w:line="232" w:lineRule="exact"/>
              <w:jc w:val="center"/>
              <w:rPr>
                <w:b/>
                <w:color w:val="000000"/>
                <w:lang w:val="fr-FR"/>
              </w:rPr>
            </w:pPr>
            <w:r w:rsidRPr="00D10325">
              <w:rPr>
                <w:b/>
                <w:color w:val="000000"/>
                <w:lang w:val="fr-FR"/>
              </w:rPr>
              <w:t>Montant maximum par période</w:t>
            </w:r>
          </w:p>
        </w:tc>
      </w:tr>
      <w:tr w:rsidR="00C12EE8" w14:paraId="75730CE4" w14:textId="77777777" w:rsidTr="00CB4D2D">
        <w:tc>
          <w:tcPr>
            <w:tcW w:w="4805" w:type="dxa"/>
          </w:tcPr>
          <w:p w14:paraId="07F04A3A" w14:textId="77777777" w:rsidR="00C12EE8" w:rsidRDefault="00C12EE8" w:rsidP="00CB4D2D">
            <w:pPr>
              <w:pStyle w:val="ParagrapheIndent1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Ville de Strasbourg</w:t>
            </w:r>
          </w:p>
        </w:tc>
        <w:tc>
          <w:tcPr>
            <w:tcW w:w="4805" w:type="dxa"/>
          </w:tcPr>
          <w:p w14:paraId="285C3BE8" w14:textId="77777777" w:rsidR="00C12EE8" w:rsidRDefault="00C12EE8" w:rsidP="00CB4D2D">
            <w:pPr>
              <w:pStyle w:val="ParagrapheIndent1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15 000€ HT</w:t>
            </w:r>
          </w:p>
        </w:tc>
      </w:tr>
      <w:tr w:rsidR="00C12EE8" w14:paraId="3E57A478" w14:textId="77777777" w:rsidTr="00CB4D2D">
        <w:trPr>
          <w:trHeight w:val="50"/>
        </w:trPr>
        <w:tc>
          <w:tcPr>
            <w:tcW w:w="4805" w:type="dxa"/>
          </w:tcPr>
          <w:p w14:paraId="59C29052" w14:textId="77777777" w:rsidR="00C12EE8" w:rsidRDefault="00C12EE8" w:rsidP="00CB4D2D">
            <w:pPr>
              <w:pStyle w:val="ParagrapheIndent1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Eurométropole</w:t>
            </w:r>
          </w:p>
        </w:tc>
        <w:tc>
          <w:tcPr>
            <w:tcW w:w="4805" w:type="dxa"/>
          </w:tcPr>
          <w:p w14:paraId="18277F9F" w14:textId="77777777" w:rsidR="00C12EE8" w:rsidRDefault="00C12EE8" w:rsidP="00CB4D2D">
            <w:pPr>
              <w:pStyle w:val="ParagrapheIndent1"/>
              <w:spacing w:line="232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215 000€ HT</w:t>
            </w:r>
          </w:p>
        </w:tc>
      </w:tr>
    </w:tbl>
    <w:p w14:paraId="434D61CA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AD6631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D10325">
        <w:rPr>
          <w:b/>
          <w:color w:val="000000"/>
          <w:u w:val="single"/>
          <w:lang w:val="fr-FR"/>
        </w:rPr>
        <w:t>Les montants seront identiques pour chaque période de reconduction</w:t>
      </w:r>
      <w:r>
        <w:rPr>
          <w:color w:val="000000"/>
          <w:lang w:val="fr-FR"/>
        </w:rPr>
        <w:t>.</w:t>
      </w:r>
    </w:p>
    <w:p w14:paraId="3936172E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B240E15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Glossaire sur les accords-cadres à bons de commande</w:t>
      </w:r>
    </w:p>
    <w:p w14:paraId="613D3BAE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5276C63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Montant minimum de l’accord cadre correspond au montant de commande qui est dû au titulaire du marché;</w:t>
      </w:r>
    </w:p>
    <w:p w14:paraId="5475D433" w14:textId="77777777" w:rsidR="00C12EE8" w:rsidRDefault="00C12EE8" w:rsidP="00C12EE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Montant maximum de l’accord cadre correspond au montant des commandes qui ne peut être dépassé par période;</w:t>
      </w:r>
    </w:p>
    <w:p w14:paraId="475A983F" w14:textId="0ECEBF5D" w:rsidR="00C12EE8" w:rsidRDefault="00C12EE8" w:rsidP="00C12EE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Montant estimatif de l’accord cadre correspond au montant moyen des commandes passé</w:t>
      </w:r>
      <w:r w:rsidR="003935A9">
        <w:rPr>
          <w:color w:val="000000"/>
          <w:lang w:val="fr-FR"/>
        </w:rPr>
        <w:t>e</w:t>
      </w:r>
      <w:r>
        <w:rPr>
          <w:color w:val="000000"/>
          <w:lang w:val="fr-FR"/>
        </w:rPr>
        <w:t>s sur le précédent marché</w:t>
      </w:r>
    </w:p>
    <w:p w14:paraId="798F7C0E" w14:textId="77777777" w:rsidR="00B22377" w:rsidRDefault="009E4AA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_Toc202343385"/>
      <w:r>
        <w:rPr>
          <w:rFonts w:ascii="Trebuchet MS" w:eastAsia="Trebuchet MS" w:hAnsi="Trebuchet MS" w:cs="Trebuchet MS"/>
          <w:color w:val="FFFFFF"/>
          <w:sz w:val="28"/>
          <w:lang w:val="fr-FR"/>
        </w:rPr>
        <w:t>7 - Durée de l'accord-cadre</w:t>
      </w:r>
      <w:bookmarkEnd w:id="20"/>
    </w:p>
    <w:p w14:paraId="109716C1" w14:textId="77777777" w:rsidR="00B22377" w:rsidRDefault="009E4AA8">
      <w:pPr>
        <w:spacing w:line="60" w:lineRule="exact"/>
        <w:rPr>
          <w:sz w:val="6"/>
        </w:rPr>
      </w:pPr>
      <w:r>
        <w:t xml:space="preserve"> </w:t>
      </w:r>
    </w:p>
    <w:p w14:paraId="0F50B2B9" w14:textId="77777777" w:rsidR="00B22377" w:rsidRDefault="009E4AA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marché et le délai d'exécution des bons de commandes ainsi que tout autre élément indispensable à leur exécution sont fixés dans les conditions du CCAP.</w:t>
      </w:r>
    </w:p>
    <w:p w14:paraId="25E5170F" w14:textId="77777777" w:rsidR="00B22377" w:rsidRDefault="009E4AA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8"/>
      <w:bookmarkStart w:id="22" w:name="_Toc202343386"/>
      <w:bookmarkEnd w:id="21"/>
      <w:r>
        <w:rPr>
          <w:rFonts w:ascii="Trebuchet MS" w:eastAsia="Trebuchet MS" w:hAnsi="Trebuchet MS" w:cs="Trebuchet MS"/>
          <w:color w:val="FFFFFF"/>
          <w:sz w:val="28"/>
          <w:lang w:val="fr-FR"/>
        </w:rPr>
        <w:t>8 - Paiement</w:t>
      </w:r>
      <w:bookmarkEnd w:id="22"/>
    </w:p>
    <w:p w14:paraId="60B26899" w14:textId="77777777" w:rsidR="00B22377" w:rsidRDefault="009E4AA8">
      <w:pPr>
        <w:spacing w:line="60" w:lineRule="exact"/>
        <w:rPr>
          <w:sz w:val="6"/>
        </w:rPr>
      </w:pPr>
      <w:r>
        <w:t xml:space="preserve"> </w:t>
      </w:r>
    </w:p>
    <w:p w14:paraId="3763A0BB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de </w:t>
      </w:r>
      <w:r>
        <w:rPr>
          <w:b/>
          <w:color w:val="000000"/>
          <w:lang w:val="fr-FR"/>
        </w:rPr>
        <w:t>candidature individuelle :</w:t>
      </w:r>
    </w:p>
    <w:p w14:paraId="0419F609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3007169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Joindre le RIB/IBAN du candidat dans un fichier dédié</w:t>
      </w:r>
    </w:p>
    <w:p w14:paraId="730BC78C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5F3302F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de </w:t>
      </w:r>
      <w:r>
        <w:rPr>
          <w:b/>
          <w:color w:val="000000"/>
          <w:lang w:val="fr-FR"/>
        </w:rPr>
        <w:t>groupement solidaire</w:t>
      </w:r>
      <w:r>
        <w:rPr>
          <w:color w:val="000000"/>
          <w:lang w:val="fr-FR"/>
        </w:rPr>
        <w:t>, le paiement est effectué :</w:t>
      </w:r>
    </w:p>
    <w:p w14:paraId="7D8C4B52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A32773D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Soit sur un compte commun ouvert au nom des membres du groupement.</w:t>
      </w:r>
    </w:p>
    <w:p w14:paraId="4D1508BF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    •  Joindre le RIB/IBAN de ce compte commun dans un fichier dédié</w:t>
      </w:r>
    </w:p>
    <w:p w14:paraId="3AFD59F5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Soit sur le compte du mandataire du groupement.</w:t>
      </w:r>
    </w:p>
    <w:p w14:paraId="2470EC4A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    •  Joindre le RIB/IBAN du mandataire ainsi qu’une attestation de chaque co-traitant autorisant le paiement sur ce compte</w:t>
      </w:r>
    </w:p>
    <w:p w14:paraId="1B259605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BF90E11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En cas de </w:t>
      </w:r>
      <w:r>
        <w:rPr>
          <w:b/>
          <w:color w:val="000000"/>
          <w:lang w:val="fr-FR"/>
        </w:rPr>
        <w:t xml:space="preserve">groupement conjoint, </w:t>
      </w:r>
      <w:r>
        <w:rPr>
          <w:color w:val="000000"/>
          <w:lang w:val="fr-FR"/>
        </w:rPr>
        <w:t>le paiement est effectué sur le compte du mandataire du groupement.</w:t>
      </w:r>
    </w:p>
    <w:p w14:paraId="6C9D6A41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0235C6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 •  Joindre le RIB/IBAN du mandataire ainsi qu’une attestation de chaque co-traitant autorisant le paiement sur ce compte.</w:t>
      </w:r>
    </w:p>
    <w:p w14:paraId="65D5D800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7CC6791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Nantissement ou cession de créances :</w:t>
      </w:r>
    </w:p>
    <w:p w14:paraId="57AE1146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B22377" w14:paraId="6C9767F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97DF9" w14:textId="77777777" w:rsidR="00B22377" w:rsidRDefault="009E4AA8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67AA87A" wp14:editId="0A9E2E0F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2A799" w14:textId="77777777" w:rsidR="00B22377" w:rsidRDefault="00B2237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4993C" w14:textId="77777777" w:rsidR="00B22377" w:rsidRDefault="009E4AA8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demande un certificat de cessibilité avec le marché.</w:t>
            </w:r>
          </w:p>
        </w:tc>
      </w:tr>
    </w:tbl>
    <w:p w14:paraId="077D42E9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B7C8AA1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DF4637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NB : Si cette case n’est pas cochée, le pouvoir adjudicateur considérera que l’entreprise ne souhaite pas disposer d’un certificat de cessibilité.</w:t>
      </w:r>
    </w:p>
    <w:p w14:paraId="47956C0B" w14:textId="77777777" w:rsidR="00310DE6" w:rsidRPr="00310DE6" w:rsidRDefault="00310DE6" w:rsidP="00310DE6">
      <w:pPr>
        <w:rPr>
          <w:lang w:val="fr-FR"/>
        </w:rPr>
      </w:pPr>
    </w:p>
    <w:p w14:paraId="4A5EC773" w14:textId="77777777" w:rsidR="00310DE6" w:rsidRDefault="009E4AA8" w:rsidP="00310DE6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r>
        <w:rPr>
          <w:color w:val="000000"/>
          <w:lang w:val="fr-FR"/>
        </w:rPr>
        <w:t>   </w:t>
      </w:r>
      <w:bookmarkStart w:id="23" w:name="_Toc202343387"/>
      <w:r w:rsidR="00310DE6">
        <w:rPr>
          <w:rFonts w:ascii="Trebuchet MS" w:eastAsia="Trebuchet MS" w:hAnsi="Trebuchet MS" w:cs="Trebuchet MS"/>
          <w:color w:val="FFFFFF"/>
          <w:sz w:val="28"/>
          <w:lang w:val="fr-FR"/>
        </w:rPr>
        <w:t>9 - Avance</w:t>
      </w:r>
      <w:bookmarkEnd w:id="23"/>
    </w:p>
    <w:p w14:paraId="31165E5F" w14:textId="77777777" w:rsidR="00310DE6" w:rsidRDefault="00310DE6" w:rsidP="00310DE6">
      <w:pPr>
        <w:spacing w:line="60" w:lineRule="exact"/>
        <w:rPr>
          <w:sz w:val="6"/>
        </w:rPr>
      </w:pPr>
      <w:r>
        <w:t xml:space="preserve"> </w:t>
      </w:r>
    </w:p>
    <w:p w14:paraId="422F22F3" w14:textId="77777777" w:rsidR="00310DE6" w:rsidRDefault="00310DE6" w:rsidP="00310DE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Conformément au CCAP, la ou les entreprises ci-après désignées :</w:t>
      </w:r>
    </w:p>
    <w:p w14:paraId="255CA636" w14:textId="77777777" w:rsidR="00310DE6" w:rsidRDefault="00310DE6" w:rsidP="00310D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0DE6" w14:paraId="08070291" w14:textId="77777777" w:rsidTr="00CB4D2D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1289A" w14:textId="77777777" w:rsidR="00310DE6" w:rsidRDefault="00310DE6" w:rsidP="00CB4D2D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159B1D7" wp14:editId="19086E62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F849F" w14:textId="77777777" w:rsidR="00310DE6" w:rsidRDefault="00310DE6" w:rsidP="00CB4D2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F982A" w14:textId="77777777" w:rsidR="00310DE6" w:rsidRDefault="00310DE6" w:rsidP="00CB4D2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refusent </w:t>
            </w:r>
            <w:r>
              <w:rPr>
                <w:color w:val="000000"/>
                <w:sz w:val="16"/>
                <w:vertAlign w:val="superscript"/>
                <w:lang w:val="fr-FR"/>
              </w:rPr>
              <w:t>1</w:t>
            </w:r>
            <w:r>
              <w:rPr>
                <w:color w:val="000000"/>
                <w:lang w:val="fr-FR"/>
              </w:rPr>
              <w:t xml:space="preserve"> de percevoir l'avance</w:t>
            </w:r>
          </w:p>
          <w:p w14:paraId="532D32E9" w14:textId="77777777" w:rsidR="00310DE6" w:rsidRDefault="00310DE6" w:rsidP="00CB4D2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 </w:t>
            </w:r>
          </w:p>
        </w:tc>
      </w:tr>
      <w:tr w:rsidR="00310DE6" w14:paraId="15D25CD3" w14:textId="77777777" w:rsidTr="00CB4D2D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A3A10" w14:textId="77777777" w:rsidR="00310DE6" w:rsidRDefault="00310DE6" w:rsidP="00CB4D2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232EF" w14:textId="77777777" w:rsidR="00310DE6" w:rsidRDefault="00310DE6" w:rsidP="00CB4D2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8BA5D" w14:textId="77777777" w:rsidR="00310DE6" w:rsidRDefault="00310DE6" w:rsidP="00CB4D2D"/>
        </w:tc>
      </w:tr>
    </w:tbl>
    <w:p w14:paraId="423FD8BA" w14:textId="77777777" w:rsidR="00310DE6" w:rsidRDefault="00310DE6" w:rsidP="00310DE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cette case n'est pas cochée, le pouvoir adjudicateur considérera que l'entreprise accepte le bénéfice de l'avance.</w:t>
      </w:r>
    </w:p>
    <w:p w14:paraId="266A3BC0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  <w:sectPr w:rsidR="00B22377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14:paraId="548308F8" w14:textId="77777777" w:rsidR="00B22377" w:rsidRDefault="009E4AA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9"/>
      <w:bookmarkStart w:id="25" w:name="ArtL1_NAE.13"/>
      <w:bookmarkStart w:id="26" w:name="_Toc202343388"/>
      <w:bookmarkEnd w:id="24"/>
      <w:bookmarkEnd w:id="25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10 - Clauses de promotion de l'insertion et de l'emploi</w:t>
      </w:r>
      <w:bookmarkEnd w:id="26"/>
    </w:p>
    <w:p w14:paraId="41FBF23A" w14:textId="77777777" w:rsidR="00B22377" w:rsidRDefault="009E4AA8">
      <w:pPr>
        <w:spacing w:line="60" w:lineRule="exact"/>
        <w:rPr>
          <w:sz w:val="6"/>
        </w:rPr>
      </w:pPr>
      <w:r>
        <w:t xml:space="preserve"> </w:t>
      </w:r>
    </w:p>
    <w:p w14:paraId="798876A1" w14:textId="77777777" w:rsidR="00B22377" w:rsidRDefault="009E4AA8">
      <w:pPr>
        <w:pStyle w:val="ParagrapheIndent2"/>
        <w:spacing w:after="240"/>
        <w:jc w:val="both"/>
        <w:rPr>
          <w:color w:val="000000"/>
          <w:lang w:val="fr-FR"/>
        </w:rPr>
      </w:pPr>
      <w:bookmarkStart w:id="27" w:name="ArtL2_NAE.13.1"/>
      <w:bookmarkEnd w:id="27"/>
      <w:r>
        <w:rPr>
          <w:color w:val="000000"/>
          <w:lang w:val="fr-FR"/>
        </w:rPr>
        <w:t>Sans objet.</w:t>
      </w:r>
    </w:p>
    <w:p w14:paraId="033BFD59" w14:textId="77777777" w:rsidR="00B22377" w:rsidRDefault="009E4AA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8" w:name="ArtL1_AE-3-A11"/>
      <w:bookmarkStart w:id="29" w:name="_Toc202343389"/>
      <w:bookmarkEnd w:id="28"/>
      <w:r>
        <w:rPr>
          <w:rFonts w:ascii="Trebuchet MS" w:eastAsia="Trebuchet MS" w:hAnsi="Trebuchet MS" w:cs="Trebuchet MS"/>
          <w:color w:val="FFFFFF"/>
          <w:sz w:val="28"/>
          <w:lang w:val="fr-FR"/>
        </w:rPr>
        <w:t>11 - Nomenclature(s)</w:t>
      </w:r>
      <w:bookmarkEnd w:id="29"/>
    </w:p>
    <w:p w14:paraId="2F72E060" w14:textId="77777777" w:rsidR="00B22377" w:rsidRDefault="009E4AA8">
      <w:pPr>
        <w:spacing w:line="60" w:lineRule="exact"/>
        <w:rPr>
          <w:sz w:val="6"/>
        </w:rPr>
      </w:pPr>
      <w:r>
        <w:t xml:space="preserve"> </w:t>
      </w:r>
    </w:p>
    <w:p w14:paraId="6516A0B0" w14:textId="77777777" w:rsidR="00310DE6" w:rsidRDefault="00310DE6" w:rsidP="00310DE6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</w:t>
      </w:r>
      <w:r w:rsidR="00840DE6">
        <w:rPr>
          <w:color w:val="000000"/>
          <w:lang w:val="fr-FR"/>
        </w:rPr>
        <w:t>a</w:t>
      </w:r>
      <w:r>
        <w:rPr>
          <w:color w:val="000000"/>
          <w:lang w:val="fr-FR"/>
        </w:rPr>
        <w:t xml:space="preserve"> classification conforme au vocabulaire commun des marchés européens (CPV) est :</w:t>
      </w:r>
    </w:p>
    <w:p w14:paraId="301F5A4D" w14:textId="77777777" w:rsidR="00310DE6" w:rsidRDefault="00310DE6" w:rsidP="00310D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10DE6" w14:paraId="2F08A5E8" w14:textId="77777777" w:rsidTr="00CB4D2D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8180F" w14:textId="77777777" w:rsidR="00310DE6" w:rsidRDefault="00310DE6" w:rsidP="00CB4D2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FDA5B" w14:textId="77777777" w:rsidR="00310DE6" w:rsidRDefault="00310DE6" w:rsidP="00CB4D2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310DE6" w14:paraId="6DC8BDD5" w14:textId="77777777" w:rsidTr="00CB4D2D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8EBE" w14:textId="77777777" w:rsidR="00310DE6" w:rsidRDefault="00310DE6" w:rsidP="00CB4D2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31121000-0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E0A94" w14:textId="77777777" w:rsidR="00310DE6" w:rsidRDefault="00310DE6" w:rsidP="00CB4D2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Groupes électrogènes</w:t>
            </w:r>
          </w:p>
        </w:tc>
      </w:tr>
    </w:tbl>
    <w:p w14:paraId="49278E23" w14:textId="77777777" w:rsidR="00310DE6" w:rsidRDefault="00310DE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D84B500" w14:textId="77777777" w:rsidR="00B22377" w:rsidRDefault="009E4AA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0" w:name="ArtL1_AE-3-A14"/>
      <w:bookmarkStart w:id="31" w:name="_Toc202343390"/>
      <w:bookmarkEnd w:id="30"/>
      <w:r>
        <w:rPr>
          <w:rFonts w:ascii="Trebuchet MS" w:eastAsia="Trebuchet MS" w:hAnsi="Trebuchet MS" w:cs="Trebuchet MS"/>
          <w:color w:val="FFFFFF"/>
          <w:sz w:val="28"/>
          <w:lang w:val="fr-FR"/>
        </w:rPr>
        <w:t>12 - Signature</w:t>
      </w:r>
      <w:bookmarkEnd w:id="31"/>
    </w:p>
    <w:p w14:paraId="37208423" w14:textId="77777777" w:rsidR="00B22377" w:rsidRDefault="009E4AA8">
      <w:pPr>
        <w:spacing w:line="60" w:lineRule="exact"/>
        <w:rPr>
          <w:sz w:val="6"/>
        </w:rPr>
      </w:pPr>
      <w:r>
        <w:t xml:space="preserve"> </w:t>
      </w:r>
    </w:p>
    <w:p w14:paraId="757A02F6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4D085CF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AA4C83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motifs d’exclusions obligatoires découlant des articles L. 2141-1 à L. 2141-14 du Code de la commande publique.</w:t>
      </w:r>
    </w:p>
    <w:p w14:paraId="56461029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8E6D52D" w14:textId="77777777" w:rsidR="00B22377" w:rsidRDefault="009E4AA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signature électronique du candidat emporte l’acceptation sans réserve des clauses des pièces du présent marché et emporte signature des pièces suivantes : situation du candidat ou DUME et pièces financières.</w:t>
      </w:r>
    </w:p>
    <w:p w14:paraId="2A8D08D9" w14:textId="77777777" w:rsidR="00B22377" w:rsidRDefault="009E4AA8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F993D14" w14:textId="77777777" w:rsidR="00B22377" w:rsidRDefault="009E4AA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signature électronique du pouvoir </w:t>
      </w:r>
      <w:r w:rsidR="00840DE6">
        <w:rPr>
          <w:color w:val="000000"/>
          <w:lang w:val="fr-FR"/>
        </w:rPr>
        <w:t>adjudicateur, habilité</w:t>
      </w:r>
      <w:r>
        <w:rPr>
          <w:color w:val="000000"/>
          <w:lang w:val="fr-FR"/>
        </w:rPr>
        <w:t xml:space="preserve"> par délibération en date du 9 février 2024, emporte acceptation de l’offre présentée.</w:t>
      </w:r>
    </w:p>
    <w:p w14:paraId="34C916B6" w14:textId="77777777" w:rsidR="00B22377" w:rsidRDefault="009E4AA8">
      <w:pPr>
        <w:pStyle w:val="ParagrapheIndent1"/>
        <w:jc w:val="both"/>
        <w:rPr>
          <w:color w:val="000000"/>
          <w:lang w:val="fr-FR"/>
        </w:rPr>
        <w:sectPr w:rsidR="00B22377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Au nom et pour le compte du groupement de commande, selon la convention signée le 09/01/2024.</w:t>
      </w:r>
      <w:r>
        <w:rPr>
          <w:color w:val="000000"/>
          <w:lang w:val="fr-FR"/>
        </w:rPr>
        <w:cr/>
      </w:r>
    </w:p>
    <w:p w14:paraId="21791411" w14:textId="766349B1" w:rsidR="00B22377" w:rsidRDefault="009E4AA8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32" w:name="ArtL1_A-CT"/>
      <w:bookmarkStart w:id="33" w:name="_Toc202343391"/>
      <w:bookmarkEnd w:id="3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r w:rsidR="00840DE6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</w:t>
      </w:r>
      <w:bookmarkEnd w:id="33"/>
    </w:p>
    <w:p w14:paraId="75744A02" w14:textId="2ED8C2D0" w:rsidR="00B22377" w:rsidRDefault="00CB4D2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i/>
          <w:color w:val="000000"/>
          <w:lang w:val="fr-FR"/>
        </w:rPr>
        <w:t xml:space="preserve">Pour un </w:t>
      </w:r>
      <w:r w:rsidR="009E4AA8">
        <w:rPr>
          <w:i/>
          <w:color w:val="000000"/>
          <w:lang w:val="fr-FR"/>
        </w:rPr>
        <w:t xml:space="preserve"> marché mixte, renseigner la répartition des prestations pour la partie forfaitaire</w:t>
      </w:r>
      <w:r w:rsidR="00A32666">
        <w:rPr>
          <w:i/>
          <w:color w:val="000000"/>
          <w:lang w:val="fr-FR"/>
        </w:rPr>
        <w:t> :</w:t>
      </w:r>
    </w:p>
    <w:p w14:paraId="09481D2D" w14:textId="77777777" w:rsidR="00B22377" w:rsidRDefault="009E4A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2E93F0EF" w14:textId="77777777" w:rsidR="00B22377" w:rsidRDefault="00B22377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22377" w14:paraId="5D868B3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ED364" w14:textId="77777777" w:rsidR="00B22377" w:rsidRDefault="009E4AA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A9FA" w14:textId="77777777" w:rsidR="00B22377" w:rsidRDefault="009E4AA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59F08" w14:textId="77777777" w:rsidR="00B22377" w:rsidRDefault="009E4AA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02CD1F" w14:textId="77777777" w:rsidR="00B22377" w:rsidRDefault="009E4AA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50840896" w14:textId="77777777" w:rsidR="00B22377" w:rsidRDefault="009E4AA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A32AA" w14:textId="77777777" w:rsidR="00B22377" w:rsidRDefault="009E4AA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22377" w14:paraId="563A1D2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9850CB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6046FA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38FA662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8EED4F8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D6CFFFD" w14:textId="77777777" w:rsidR="00B22377" w:rsidRDefault="00B2237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57B35" w14:textId="77777777" w:rsidR="00B22377" w:rsidRDefault="00B2237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4621E" w14:textId="77777777" w:rsidR="00B22377" w:rsidRDefault="00B2237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E4E5C7" w14:textId="77777777" w:rsidR="00B22377" w:rsidRDefault="00B2237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FC4B4" w14:textId="77777777" w:rsidR="00B22377" w:rsidRDefault="00B22377"/>
        </w:tc>
      </w:tr>
      <w:tr w:rsidR="00B22377" w14:paraId="167F6DE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E6E37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356FB2A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AEE4329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19371FC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0888E37" w14:textId="77777777" w:rsidR="00B22377" w:rsidRDefault="00B2237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9A43" w14:textId="77777777" w:rsidR="00B22377" w:rsidRDefault="00B2237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5EF037" w14:textId="77777777" w:rsidR="00B22377" w:rsidRDefault="00B2237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32577B" w14:textId="77777777" w:rsidR="00B22377" w:rsidRDefault="00B2237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52D9EF" w14:textId="77777777" w:rsidR="00B22377" w:rsidRDefault="00B22377"/>
        </w:tc>
      </w:tr>
      <w:tr w:rsidR="00B22377" w14:paraId="25839F1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82D15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BD64344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5DF49DE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2218C08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C060C90" w14:textId="77777777" w:rsidR="00B22377" w:rsidRDefault="00B2237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1CBB3D" w14:textId="77777777" w:rsidR="00B22377" w:rsidRDefault="00B2237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80594" w14:textId="77777777" w:rsidR="00B22377" w:rsidRDefault="00B2237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AC042" w14:textId="77777777" w:rsidR="00B22377" w:rsidRDefault="00B2237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7E4E03" w14:textId="77777777" w:rsidR="00B22377" w:rsidRDefault="00B22377"/>
        </w:tc>
      </w:tr>
      <w:tr w:rsidR="00B22377" w14:paraId="01CF499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BCBA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7041751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2FF5FE9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A0F2D30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3453F1E" w14:textId="77777777" w:rsidR="00B22377" w:rsidRDefault="00B2237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93099D" w14:textId="77777777" w:rsidR="00B22377" w:rsidRDefault="00B2237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489DB" w14:textId="77777777" w:rsidR="00B22377" w:rsidRDefault="00B2237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95B6B" w14:textId="77777777" w:rsidR="00B22377" w:rsidRDefault="00B2237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4EEF0" w14:textId="77777777" w:rsidR="00B22377" w:rsidRDefault="00B22377"/>
        </w:tc>
      </w:tr>
      <w:tr w:rsidR="00B22377" w14:paraId="480E9EA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664D2" w14:textId="77777777" w:rsidR="00B22377" w:rsidRDefault="00B2237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968CA8" w14:textId="77777777" w:rsidR="00B22377" w:rsidRDefault="009E4AA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9ED4A1" w14:textId="77777777" w:rsidR="00B22377" w:rsidRDefault="00B2237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FD347" w14:textId="77777777" w:rsidR="00B22377" w:rsidRDefault="00B2237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69487D" w14:textId="77777777" w:rsidR="00B22377" w:rsidRDefault="00B22377"/>
        </w:tc>
      </w:tr>
    </w:tbl>
    <w:p w14:paraId="73EA46AF" w14:textId="77777777" w:rsidR="00B22377" w:rsidRDefault="00B22377">
      <w:pPr>
        <w:sectPr w:rsidR="00B22377">
          <w:footerReference w:type="default" r:id="rId23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B22377" w14:paraId="3882F6A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6A0BB" w14:textId="77777777" w:rsidR="00B22377" w:rsidRDefault="009E4AA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1B31" w14:textId="77777777" w:rsidR="00B22377" w:rsidRDefault="009E4AA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D3159" w14:textId="77777777" w:rsidR="00B22377" w:rsidRDefault="009E4AA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AD143" w14:textId="77777777" w:rsidR="00B22377" w:rsidRDefault="009E4AA8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9CADE71" w14:textId="77777777" w:rsidR="00B22377" w:rsidRDefault="009E4AA8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46C7F" w14:textId="77777777" w:rsidR="00B22377" w:rsidRDefault="009E4AA8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B22377" w14:paraId="1E015C2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CB564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B077F91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9B5A709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8D5B114" w14:textId="77777777" w:rsidR="00B22377" w:rsidRDefault="009E4AA8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F71791" w14:textId="77777777" w:rsidR="00B22377" w:rsidRDefault="00B22377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00493" w14:textId="77777777" w:rsidR="00B22377" w:rsidRDefault="00B2237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CC284A" w14:textId="77777777" w:rsidR="00B22377" w:rsidRDefault="00B2237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324ACA" w14:textId="77777777" w:rsidR="00B22377" w:rsidRDefault="00B2237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C1229" w14:textId="77777777" w:rsidR="00B22377" w:rsidRDefault="00B22377"/>
        </w:tc>
      </w:tr>
      <w:tr w:rsidR="00B22377" w14:paraId="218386C8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912EB" w14:textId="77777777" w:rsidR="00B22377" w:rsidRDefault="00B2237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979789" w14:textId="77777777" w:rsidR="00B22377" w:rsidRDefault="009E4AA8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9D5E9F" w14:textId="77777777" w:rsidR="00B22377" w:rsidRDefault="00B2237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403A1" w14:textId="77777777" w:rsidR="00B22377" w:rsidRDefault="00B2237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C19B9" w14:textId="77777777" w:rsidR="00B22377" w:rsidRDefault="00B22377"/>
        </w:tc>
      </w:tr>
    </w:tbl>
    <w:p w14:paraId="4DD65F74" w14:textId="77777777" w:rsidR="00B22377" w:rsidRDefault="00B22377"/>
    <w:sectPr w:rsidR="00B22377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430EDA" w14:textId="77777777" w:rsidR="00CB4D2D" w:rsidRDefault="00CB4D2D">
      <w:r>
        <w:separator/>
      </w:r>
    </w:p>
  </w:endnote>
  <w:endnote w:type="continuationSeparator" w:id="0">
    <w:p w14:paraId="11149A21" w14:textId="77777777" w:rsidR="00CB4D2D" w:rsidRDefault="00CB4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05CA9" w14:textId="77777777" w:rsidR="00CB4D2D" w:rsidRDefault="00CB4D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4D2D" w14:paraId="77CC221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8F74D1" w14:textId="77777777" w:rsidR="00CB4D2D" w:rsidRDefault="00CB4D2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25EMS0181GP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D816352" w14:textId="30D29486" w:rsidR="00CB4D2D" w:rsidRDefault="00CB4D2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141D1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141D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EAF80" w14:textId="77777777" w:rsidR="00CB4D2D" w:rsidRDefault="00CB4D2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6A7F9CD6" w14:textId="77777777" w:rsidR="00CB4D2D" w:rsidRDefault="00CB4D2D">
    <w:pPr>
      <w:spacing w:after="160" w:line="240" w:lineRule="exact"/>
    </w:pPr>
  </w:p>
  <w:p w14:paraId="3CB0A7B1" w14:textId="77777777" w:rsidR="00CB4D2D" w:rsidRDefault="00CB4D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4D2D" w14:paraId="2CF2F51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1E04FE" w14:textId="77777777" w:rsidR="00CB4D2D" w:rsidRDefault="00CB4D2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25EMS0181GP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B2805A" w14:textId="2ADFEB54" w:rsidR="00CB4D2D" w:rsidRDefault="00CB4D2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141D1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141D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4C6B3" w14:textId="77777777" w:rsidR="00CB4D2D" w:rsidRDefault="00CB4D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4D2D" w14:paraId="2FFF7AD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D57B10B" w14:textId="77777777" w:rsidR="00CB4D2D" w:rsidRDefault="00CB4D2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25EMS0181GP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2FE20B" w14:textId="7DB0722C" w:rsidR="00CB4D2D" w:rsidRDefault="00CB4D2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141D1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141D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21529" w14:textId="77777777" w:rsidR="00CB4D2D" w:rsidRDefault="00CB4D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4D2D" w14:paraId="4050BEE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52B8E8" w14:textId="77777777" w:rsidR="00CB4D2D" w:rsidRDefault="00CB4D2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25EMS0181GP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48C9584" w14:textId="07D9960C" w:rsidR="00CB4D2D" w:rsidRDefault="00CB4D2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141D1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141D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34DAF2" w14:textId="77777777" w:rsidR="00CB4D2D" w:rsidRDefault="00CB4D2D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B4D2D" w14:paraId="61A831B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C05719" w14:textId="77777777" w:rsidR="00CB4D2D" w:rsidRDefault="00CB4D2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25EMS0181GP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DA241D" w14:textId="67B434AA" w:rsidR="00CB4D2D" w:rsidRDefault="00CB4D2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E141D1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E141D1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B4D2D" w14:paraId="659E313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9E846D" w14:textId="77777777" w:rsidR="00CB4D2D" w:rsidRDefault="00CB4D2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25EMS0181GP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4B2383" w14:textId="510AF481" w:rsidR="00CB4D2D" w:rsidRDefault="00CB4D2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E141D1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E141D1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B4D2D" w14:paraId="2778521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F0BCFD" w14:textId="77777777" w:rsidR="00CB4D2D" w:rsidRDefault="00CB4D2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25EMS0181GP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D8F2481" w14:textId="6E41603F" w:rsidR="00CB4D2D" w:rsidRDefault="00CB4D2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E141D1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E141D1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ADBDA" w14:textId="77777777" w:rsidR="00CB4D2D" w:rsidRDefault="00CB4D2D">
      <w:r>
        <w:separator/>
      </w:r>
    </w:p>
  </w:footnote>
  <w:footnote w:type="continuationSeparator" w:id="0">
    <w:p w14:paraId="35627D5F" w14:textId="77777777" w:rsidR="00CB4D2D" w:rsidRDefault="00CB4D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377"/>
    <w:rsid w:val="00275361"/>
    <w:rsid w:val="002A4800"/>
    <w:rsid w:val="00310DE6"/>
    <w:rsid w:val="003935A9"/>
    <w:rsid w:val="0040779E"/>
    <w:rsid w:val="00840DE6"/>
    <w:rsid w:val="0094442C"/>
    <w:rsid w:val="009E4AA8"/>
    <w:rsid w:val="00A32666"/>
    <w:rsid w:val="00A6544F"/>
    <w:rsid w:val="00A92120"/>
    <w:rsid w:val="00B22377"/>
    <w:rsid w:val="00C12EE8"/>
    <w:rsid w:val="00CB4D2D"/>
    <w:rsid w:val="00D774D4"/>
    <w:rsid w:val="00E141D1"/>
    <w:rsid w:val="00F04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A5A64C"/>
  <w15:docId w15:val="{12F50FA7-7822-42E9-8523-8E98A055D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rsid w:val="00C12E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semiHidden/>
    <w:unhideWhenUsed/>
    <w:rsid w:val="0094442C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94442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94442C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4442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4442C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94442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9444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footer" Target="footer4.xml"/><Relationship Id="rId7" Type="http://schemas.openxmlformats.org/officeDocument/2006/relationships/hyperlink" Target="https://www.strasbourg.eu/commande-publique" TargetMode="Externa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oter" Target="footer3.xml"/><Relationship Id="rId29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footer" Target="footer7.xml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footer" Target="footer6.xml"/><Relationship Id="rId28" Type="http://schemas.openxmlformats.org/officeDocument/2006/relationships/customXml" Target="../customXml/item2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5.xml"/><Relationship Id="rId27" Type="http://schemas.openxmlformats.org/officeDocument/2006/relationships/customXml" Target="../customXml/item1.xml"/><Relationship Id="rId30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GED Consultation" ma:contentTypeID="0x01010060F7FC5C967C3745968A58BC8F609D780200711281498277EF4F8B7840E2C9734FE0" ma:contentTypeVersion="9" ma:contentTypeDescription="Crée un document." ma:contentTypeScope="" ma:versionID="924d05af9e9b4ad60b6650050086e6a7">
  <xsd:schema xmlns:xsd="http://www.w3.org/2001/XMLSchema" xmlns:xs="http://www.w3.org/2001/XMLSchema" xmlns:p="http://schemas.microsoft.com/office/2006/metadata/properties" xmlns:ns2="bbaa0b1d-1237-4406-936d-b94a9d037ec2" xmlns:ns3="cce89ab8-ef64-4c80-871b-1b97987a2449" xmlns:ns4="2bc2ba0c-d1b5-48b9-964f-3a68a8316862" xmlns:ns5="f506cda4-08cc-42b8-be94-3c8b8ca96ad9" xmlns:ns6="efe96b5f-5953-41f7-8fe0-7e6e012b86a7" xmlns:ns8="32d94418-8fdf-421e-b922-408d2bb3fcc2" xmlns:ns9="6237995c-8934-4e4e-876d-6125e414cd4e" targetNamespace="http://schemas.microsoft.com/office/2006/metadata/properties" ma:root="true" ma:fieldsID="48f0da3524f8d8e45a2338f2f7291832" ns2:_="" ns3:_="" ns4:_="" ns5:_="" ns6:_="" ns8:_="" ns9:_="">
    <xsd:import namespace="bbaa0b1d-1237-4406-936d-b94a9d037ec2"/>
    <xsd:import namespace="cce89ab8-ef64-4c80-871b-1b97987a2449"/>
    <xsd:import namespace="2bc2ba0c-d1b5-48b9-964f-3a68a8316862"/>
    <xsd:import namespace="f506cda4-08cc-42b8-be94-3c8b8ca96ad9"/>
    <xsd:import namespace="efe96b5f-5953-41f7-8fe0-7e6e012b86a7"/>
    <xsd:import namespace="32d94418-8fdf-421e-b922-408d2bb3fcc2"/>
    <xsd:import namespace="6237995c-8934-4e4e-876d-6125e414cd4e"/>
    <xsd:element name="properties">
      <xsd:complexType>
        <xsd:sequence>
          <xsd:element name="documentManagement">
            <xsd:complexType>
              <xsd:all>
                <xsd:element ref="ns2:SoSPDematSocleGEDClassement"/>
                <xsd:element ref="ns3:SoSPDematSocleGEDNature"/>
                <xsd:element ref="ns3:SoSPDematGedNumeroLot" minOccurs="0"/>
                <xsd:element ref="ns3:SoSPDematGedIdentifiantDoc" minOccurs="0"/>
                <xsd:element ref="ns5:SoSPDematGedGroupeEnt" minOccurs="0"/>
                <xsd:element ref="ns6:SoSPDematGedNumOrdre" minOccurs="0"/>
                <xsd:element ref="ns3:SoSPSocleGEDDisableRenaming" minOccurs="0"/>
                <xsd:element ref="ns2:SoSPDematSocleGEDClassement1" minOccurs="0"/>
                <xsd:element ref="ns2:SoSPDematSocleGEDClassement2" minOccurs="0"/>
                <xsd:element ref="ns2:SoSPDematSocleGEDClassement3" minOccurs="0"/>
                <xsd:element ref="ns2:SoSPDematSocleGEDCondidentie" minOccurs="0"/>
                <xsd:element ref="ns8:SoSPDematSocleGEDDevraEtreArchiv" minOccurs="0"/>
                <xsd:element ref="ns8:SoSPDematSocleGEDPieceJustificat" minOccurs="0"/>
                <xsd:element ref="ns9:SoSPDematSocleGEDSoumCtlLegal" minOccurs="0"/>
                <xsd:element ref="ns8:SoSPDematSocleGEDSignature" minOccurs="0"/>
                <xsd:element ref="ns2:SoSPDematSocleGEDPScircuit" minOccurs="0"/>
                <xsd:element ref="ns2:SoSPDematSocleGEDAStatut" minOccurs="0"/>
                <xsd:element ref="ns2:SoSPDematSocleGEDPStatut" minOccurs="0"/>
                <xsd:element ref="ns2:SoSPDematSocleGEDADucDate" minOccurs="0"/>
                <xsd:element ref="ns8:SoSPDematSocleGEDADuaDate" minOccurs="0"/>
                <xsd:element ref="ns2:SoSPDematSocleGEDADua" minOccurs="0"/>
                <xsd:element ref="ns2:SoSPDematSocleGEDADuc" minOccurs="0"/>
                <xsd:element ref="ns2:SoSPDematSocleGEDASort" minOccurs="0"/>
                <xsd:element ref="ns2:SoSPDematSocleGEDPCircuit" minOccurs="0"/>
                <xsd:element ref="ns4:_dlc_DocIdUrl" minOccurs="0"/>
                <xsd:element ref="ns3:LibelleNature" minOccurs="0"/>
                <xsd:element ref="ns4:n0c0cded95b7479a8996bd592abb2fd0" minOccurs="0"/>
                <xsd:element ref="ns4:TaxCatchAll" minOccurs="0"/>
                <xsd:element ref="ns4:TaxCatchAllLabel" minOccurs="0"/>
                <xsd:element ref="ns4:_dlc_DocIdPersistId" minOccurs="0"/>
                <xsd:element ref="ns4:_dlc_DocId" minOccurs="0"/>
                <xsd:element ref="ns6:SoSPDematGedNumConsultation" minOccurs="0"/>
                <xsd:element ref="ns2:SoSPDematSocleCollectivite" minOccurs="0"/>
                <xsd:element ref="ns6:SoSPDematGedTypeContrat"/>
                <xsd:element ref="ns6:SoSPDematGedProcedure"/>
                <xsd:element ref="ns6:SoSPDematGedInstructeur" minOccurs="0"/>
                <xsd:element ref="ns2:SoSPDematGedNatureMarche" minOccurs="0"/>
                <xsd:element ref="ns2:SoSPDematSocleGEDPilote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a0b1d-1237-4406-936d-b94a9d037ec2" elementFormDefault="qualified">
    <xsd:import namespace="http://schemas.microsoft.com/office/2006/documentManagement/types"/>
    <xsd:import namespace="http://schemas.microsoft.com/office/infopath/2007/PartnerControls"/>
    <xsd:element name="SoSPDematSocleGEDClassement" ma:index="1" ma:displayName="Classement" ma:description="" ma:format="Dropdown" ma:indexed="true" ma:internalName="SoSPDematSocleGEDClassement" ma:readOnly="false">
      <xsd:simpleType>
        <xsd:restriction base="dms:Choice">
          <xsd:enumeration value="Définition"/>
          <xsd:enumeration value="Consultation"/>
          <xsd:enumeration value="Ouverture"/>
          <xsd:enumeration value="Attribution"/>
          <xsd:enumeration value="ONR"/>
          <xsd:enumeration value="Notification"/>
        </xsd:restriction>
      </xsd:simpleType>
    </xsd:element>
    <xsd:element name="SoSPDematSocleGEDClassement1" ma:index="12" nillable="true" ma:displayName="Classement1" ma:default="--" ma:description="" ma:format="Dropdown" ma:hidden="true" ma:indexed="true" ma:internalName="SoSPDematSocleGEDClassement1" ma:readOnly="false">
      <xsd:simpleType>
        <xsd:restriction base="dms:Choice">
          <xsd:enumeration value="--"/>
          <xsd:enumeration value="Execution"/>
        </xsd:restriction>
      </xsd:simpleType>
    </xsd:element>
    <xsd:element name="SoSPDematSocleGEDClassement2" ma:index="13" nillable="true" ma:displayName="Classement2" ma:default="--" ma:description="" ma:format="Dropdown" ma:hidden="true" ma:indexed="true" ma:internalName="SoSPDematSocleGEDClassement2" ma:readOnly="false">
      <xsd:simpleType>
        <xsd:restriction base="dms:Choice">
          <xsd:enumeration value="--"/>
          <xsd:enumeration value="Notification"/>
        </xsd:restriction>
      </xsd:simpleType>
    </xsd:element>
    <xsd:element name="SoSPDematSocleGEDClassement3" ma:index="14" nillable="true" ma:displayName="Classement3" ma:default="Classement3" ma:description="" ma:format="Dropdown" ma:hidden="true" ma:internalName="SoSPDematSocleGEDClassement3" ma:readOnly="false">
      <xsd:simpleType>
        <xsd:restriction base="dms:Choice">
          <xsd:enumeration value="Classement3"/>
        </xsd:restriction>
      </xsd:simpleType>
    </xsd:element>
    <xsd:element name="SoSPDematSocleGEDCondidentie" ma:index="15" nillable="true" ma:displayName="Confidentiel" ma:default="0" ma:description="" ma:internalName="SoSPDematSocleGEDCondidentie" ma:readOnly="false">
      <xsd:simpleType>
        <xsd:restriction base="dms:Boolean"/>
      </xsd:simpleType>
    </xsd:element>
    <xsd:element name="SoSPDematSocleGEDPScircuit" ma:index="20" nillable="true" ma:displayName="Sous-circuit de validation" ma:description="" ma:hidden="true" ma:internalName="SoSPDematSocleGEDPScircuit" ma:readOnly="false">
      <xsd:simpleType>
        <xsd:restriction base="dms:Text">
          <xsd:maxLength value="255"/>
        </xsd:restriction>
      </xsd:simpleType>
    </xsd:element>
    <xsd:element name="SoSPDematSocleGEDAStatut" ma:index="21" nillable="true" ma:displayName="Statut Archivage" ma:description="" ma:hidden="true" ma:internalName="SoSPDematSocleGEDAStatut" ma:readOnly="false">
      <xsd:simpleType>
        <xsd:restriction base="dms:Text">
          <xsd:maxLength value="255"/>
        </xsd:restriction>
      </xsd:simpleType>
    </xsd:element>
    <xsd:element name="SoSPDematSocleGEDPStatut" ma:index="22" nillable="true" ma:displayName="Statut" ma:default="A valider" ma:description="" ma:format="Dropdown" ma:hidden="true" ma:internalName="SoSPDematSocleGEDPStatut" ma:readOnly="false">
      <xsd:simpleType>
        <xsd:restriction base="dms:Choice">
          <xsd:enumeration value="A valider"/>
          <xsd:enumeration value="En cours de validation"/>
          <xsd:enumeration value="Validé"/>
        </xsd:restriction>
      </xsd:simpleType>
    </xsd:element>
    <xsd:element name="SoSPDematSocleGEDADucDate" ma:index="23" nillable="true" ma:displayName="Date DUC" ma:description="" ma:format="DateTime" ma:hidden="true" ma:indexed="true" ma:internalName="SoSPDematSocleGEDADucDate" ma:readOnly="false">
      <xsd:simpleType>
        <xsd:restriction base="dms:DateTime"/>
      </xsd:simpleType>
    </xsd:element>
    <xsd:element name="SoSPDematSocleGEDADua" ma:index="25" nillable="true" ma:displayName="DUA" ma:description="" ma:hidden="true" ma:internalName="SoSPDematSocleGEDADua" ma:readOnly="false" ma:percentage="FALSE">
      <xsd:simpleType>
        <xsd:restriction base="dms:Number"/>
      </xsd:simpleType>
    </xsd:element>
    <xsd:element name="SoSPDematSocleGEDADuc" ma:index="26" nillable="true" ma:displayName="DUC" ma:description="" ma:hidden="true" ma:internalName="SoSPDematSocleGEDADuc" ma:readOnly="false" ma:percentage="FALSE">
      <xsd:simpleType>
        <xsd:restriction base="dms:Number"/>
      </xsd:simpleType>
    </xsd:element>
    <xsd:element name="SoSPDematSocleGEDASort" ma:index="27" nillable="true" ma:displayName="SORT" ma:default="Conservation" ma:description="" ma:format="Dropdown" ma:hidden="true" ma:internalName="SoSPDematSocleGEDASort" ma:readOnly="false">
      <xsd:simpleType>
        <xsd:restriction base="dms:Choice">
          <xsd:enumeration value="N/A"/>
          <xsd:enumeration value="Conservation"/>
          <xsd:enumeration value="Tri"/>
          <xsd:enumeration value="Destruction"/>
        </xsd:restriction>
      </xsd:simpleType>
    </xsd:element>
    <xsd:element name="SoSPDematSocleGEDPCircuit" ma:index="28" nillable="true" ma:displayName="Circuit de validation" ma:description="" ma:hidden="true" ma:internalName="SoSPDematSocleGEDPCircuit" ma:readOnly="false">
      <xsd:simpleType>
        <xsd:restriction base="dms:Text">
          <xsd:maxLength value="255"/>
        </xsd:restriction>
      </xsd:simpleType>
    </xsd:element>
    <xsd:element name="SoSPDematSocleCollectivite" ma:index="43" nillable="true" ma:displayName="Collectivité" ma:default="CUS" ma:description="" ma:format="Dropdown" ma:hidden="true" ma:internalName="SoSPDematSocleCollectivite" ma:readOnly="false">
      <xsd:simpleType>
        <xsd:restriction base="dms:Choice">
          <xsd:enumeration value="CUS"/>
          <xsd:enumeration value="VDS"/>
          <xsd:enumeration value="OND"/>
          <xsd:enumeration value="CAS"/>
        </xsd:restriction>
      </xsd:simpleType>
    </xsd:element>
    <xsd:element name="SoSPDematGedNatureMarche" ma:index="47" nillable="true" ma:displayName="Nature du marché" ma:description="" ma:format="Dropdown" ma:hidden="true" ma:internalName="SoSPDematGedNatureMarche" ma:readOnly="false">
      <xsd:simpleType>
        <xsd:restriction base="dms:Choice">
          <xsd:enumeration value="Travaux"/>
          <xsd:enumeration value="Fourniture"/>
          <xsd:enumeration value="Service"/>
          <xsd:enumeration value="Prestation intellectuelle"/>
        </xsd:restriction>
      </xsd:simpleType>
    </xsd:element>
    <xsd:element name="SoSPDematSocleGEDPilote" ma:index="48" nillable="true" ma:displayName="Pilote" ma:description="" ma:hidden="true" ma:SearchPeopleOnly="false" ma:SharePointGroup="0" ma:internalName="SoSPDematSocleGEDPilote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89ab8-ef64-4c80-871b-1b97987a2449" elementFormDefault="qualified">
    <xsd:import namespace="http://schemas.microsoft.com/office/2006/documentManagement/types"/>
    <xsd:import namespace="http://schemas.microsoft.com/office/infopath/2007/PartnerControls"/>
    <xsd:element name="SoSPDematSocleGEDNature" ma:index="2" ma:displayName="Nature" ma:list="d15cfc40-3966-4e4d-bd85-f0cfd21ea8e0" ma:internalName="SoSPDematSocleGEDNature" ma:readOnly="false" ma:showField="Title" ma:web="2bc2ba0c-d1b5-48b9-964f-3a68a8316862">
      <xsd:simpleType>
        <xsd:restriction base="dms:Lookup"/>
      </xsd:simpleType>
    </xsd:element>
    <xsd:element name="SoSPDematGedNumeroLot" ma:index="3" nillable="true" ma:displayName="Numéro de lot" ma:default="00" ma:format="Dropdown" ma:internalName="SoSPDematGedNumeroLot" ma:readOnly="false">
      <xsd:simpleType>
        <xsd:restriction base="dms:Choice">
          <xsd:enumeration value="00"/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  <xsd:enumeration value="16"/>
          <xsd:enumeration value="17"/>
          <xsd:enumeration value="18"/>
          <xsd:enumeration value="19"/>
          <xsd:enumeration value="20"/>
          <xsd:enumeration value="21"/>
          <xsd:enumeration value="22"/>
          <xsd:enumeration value="23"/>
          <xsd:enumeration value="24"/>
          <xsd:enumeration value="25"/>
          <xsd:enumeration value="26"/>
          <xsd:enumeration value="27"/>
          <xsd:enumeration value="28"/>
          <xsd:enumeration value="29"/>
          <xsd:enumeration value="30"/>
          <xsd:enumeration value="31"/>
          <xsd:enumeration value="32"/>
          <xsd:enumeration value="33"/>
          <xsd:enumeration value="34"/>
          <xsd:enumeration value="35"/>
          <xsd:enumeration value="36"/>
          <xsd:enumeration value="37"/>
          <xsd:enumeration value="38"/>
          <xsd:enumeration value="39"/>
          <xsd:enumeration value="40"/>
        </xsd:restriction>
      </xsd:simpleType>
    </xsd:element>
    <xsd:element name="SoSPDematGedIdentifiantDoc" ma:index="4" nillable="true" ma:displayName="Identifiant document" ma:internalName="SoSPDematGedIdentifiantDoc" ma:readOnly="false">
      <xsd:simpleType>
        <xsd:restriction base="dms:Text"/>
      </xsd:simpleType>
    </xsd:element>
    <xsd:element name="SoSPSocleGEDDisableRenaming" ma:index="10" nillable="true" ma:displayName="Ne pas renommer automatiquement" ma:internalName="SoSPSocleGEDDisableRenaming" ma:readOnly="false">
      <xsd:simpleType>
        <xsd:restriction base="dms:Boolean"/>
      </xsd:simpleType>
    </xsd:element>
    <xsd:element name="LibelleNature" ma:index="33" nillable="true" ma:displayName="Libellé nature" ma:list="d15cfc40-3966-4e4d-bd85-f0cfd21ea8e0" ma:internalName="Nature_x003A_Titre" ma:readOnly="true" ma:showField="Title" ma:web="2bc2ba0c-d1b5-48b9-964f-3a68a8316862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2ba0c-d1b5-48b9-964f-3a68a8316862" elementFormDefault="qualified">
    <xsd:import namespace="http://schemas.microsoft.com/office/2006/documentManagement/types"/>
    <xsd:import namespace="http://schemas.microsoft.com/office/infopath/2007/PartnerControls"/>
    <xsd:element name="_dlc_DocIdUrl" ma:index="2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n0c0cded95b7479a8996bd592abb2fd0" ma:index="36" nillable="true" ma:taxonomy="true" ma:internalName="n0c0cded95b7479a8996bd592abb2fd0" ma:taxonomyFieldName="SoSPDematGedTaxoEntreprise" ma:displayName="Entreprise" ma:readOnly="false" ma:default="" ma:fieldId="{70c0cded-95b7-479a-8996-bd592abb2fd0}" ma:sspId="a36f8e73-36cf-485f-9e77-457dda8532e5" ma:termSetId="becb7ed7-0ead-409f-b468-e1c36f686e8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37" nillable="true" ma:displayName="Colonne Attraper tout de Taxonomie" ma:hidden="true" ma:list="{1af08cfa-9292-46b8-a819-721422398ce9}" ma:internalName="TaxCatchAll" ma:showField="CatchAllData" ma:web="2bc2ba0c-d1b5-48b9-964f-3a68a83168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8" nillable="true" ma:displayName="Colonne Attraper tout de Taxonomie1" ma:hidden="true" ma:list="{1af08cfa-9292-46b8-a819-721422398ce9}" ma:internalName="TaxCatchAllLabel" ma:readOnly="true" ma:showField="CatchAllDataLabel" ma:web="2bc2ba0c-d1b5-48b9-964f-3a68a83168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PersistId" ma:index="39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_dlc_DocId" ma:index="40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SharedWithUsers" ma:index="4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6cda4-08cc-42b8-be94-3c8b8ca96ad9" elementFormDefault="qualified">
    <xsd:import namespace="http://schemas.microsoft.com/office/2006/documentManagement/types"/>
    <xsd:import namespace="http://schemas.microsoft.com/office/infopath/2007/PartnerControls"/>
    <xsd:element name="SoSPDematGedGroupeEnt" ma:index="6" nillable="true" ma:displayName="Groupement d'entreprises" ma:default="0" ma:internalName="SoSPDematGedGroupeEnt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96b5f-5953-41f7-8fe0-7e6e012b86a7" elementFormDefault="qualified">
    <xsd:import namespace="http://schemas.microsoft.com/office/2006/documentManagement/types"/>
    <xsd:import namespace="http://schemas.microsoft.com/office/infopath/2007/PartnerControls"/>
    <xsd:element name="SoSPDematGedNumOrdre" ma:index="7" nillable="true" ma:displayName="Numéro d'ordre / version" ma:decimals="0" ma:internalName="SoSPDematGedNumOrdre" ma:readOnly="false" ma:percentage="FALSE">
      <xsd:simpleType>
        <xsd:restriction base="dms:Number"/>
      </xsd:simpleType>
    </xsd:element>
    <xsd:element name="SoSPDematGedNumConsultation" ma:index="42" nillable="true" ma:displayName="Numéro de consultation" ma:hidden="true" ma:internalName="SoSPDematGedNumConsultation" ma:readOnly="false">
      <xsd:simpleType>
        <xsd:restriction base="dms:Text">
          <xsd:maxLength value="255"/>
        </xsd:restriction>
      </xsd:simpleType>
    </xsd:element>
    <xsd:element name="SoSPDematGedTypeContrat" ma:index="44" ma:displayName="Type de contrat" ma:format="Dropdown" ma:hidden="true" ma:internalName="SoSPDematGedTypeContrat" ma:readOnly="false">
      <xsd:simpleType>
        <xsd:restriction base="dms:Choice">
          <xsd:enumeration value="Marché ordinaire"/>
          <xsd:enumeration value="Marché à tranches"/>
          <xsd:enumeration value="Accord-cadre à bons de commande"/>
          <xsd:enumeration value="Accord-cadre avec marchés subséquents"/>
          <xsd:enumeration value="Marché subséquent"/>
          <xsd:enumeration value="Mixte, ordinaire et à bons de commande"/>
          <xsd:enumeration value="Mixte, à tranches et à bons de commande"/>
        </xsd:restriction>
      </xsd:simpleType>
    </xsd:element>
    <xsd:element name="SoSPDematGedProcedure" ma:index="45" ma:displayName="Procédure" ma:format="Dropdown" ma:hidden="true" ma:internalName="SoSPDematGedProcedure" ma:readOnly="false">
      <xsd:simpleType>
        <xsd:restriction base="dms:Choice">
          <xsd:enumeration value="MAPA 1"/>
          <xsd:enumeration value="MAPA 2"/>
          <xsd:enumeration value="MAPA 3"/>
          <xsd:enumeration value="MAPA 4"/>
          <xsd:enumeration value="Appel d'offres ouvert"/>
          <xsd:enumeration value="Appel d'offres restreint"/>
          <xsd:enumeration value="Procédure avec négociation"/>
          <xsd:enumeration value="Marché passé sans publicité ni mise en concurrence préalable"/>
          <xsd:enumeration value="MAPA Services sociaux ou spécifiques (avec CAO)"/>
          <xsd:enumeration value="MAPA Services sociaux ou spécifiques (sans CAO)"/>
          <xsd:enumeration value="Concours"/>
          <xsd:enumeration value="Dialogue compétitif"/>
        </xsd:restriction>
      </xsd:simpleType>
    </xsd:element>
    <xsd:element name="SoSPDematGedInstructeur" ma:index="46" nillable="true" ma:displayName="Instructeur" ma:list="UserInfo" ma:SharePointGroup="0" ma:internalName="SoSPDematGedInstructeu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94418-8fdf-421e-b922-408d2bb3fcc2" elementFormDefault="qualified">
    <xsd:import namespace="http://schemas.microsoft.com/office/2006/documentManagement/types"/>
    <xsd:import namespace="http://schemas.microsoft.com/office/infopath/2007/PartnerControls"/>
    <xsd:element name="SoSPDematSocleGEDDevraEtreArchiv" ma:index="16" nillable="true" ma:displayName="Devra être archivé ?" ma:default="0" ma:description="Cocher la case si le document doit être inclus dans la politique d'archivage du dossier parent." ma:indexed="true" ma:internalName="SoSPDematSocleGEDDevraEtreArchiv" ma:readOnly="false">
      <xsd:simpleType>
        <xsd:restriction base="dms:Boolean"/>
      </xsd:simpleType>
    </xsd:element>
    <xsd:element name="SoSPDematSocleGEDPieceJustificat" ma:index="17" nillable="true" ma:displayName="Pièce justificative ?" ma:default="0" ma:indexed="true" ma:internalName="SoSPDematSocleGEDPieceJustificat" ma:readOnly="false">
      <xsd:simpleType>
        <xsd:restriction base="dms:Boolean"/>
      </xsd:simpleType>
    </xsd:element>
    <xsd:element name="SoSPDematSocleGEDSignature" ma:index="19" nillable="true" ma:displayName="Signature" ma:default="0" ma:internalName="SoSPDematSocleGEDSignature">
      <xsd:simpleType>
        <xsd:restriction base="dms:Boolean"/>
      </xsd:simpleType>
    </xsd:element>
    <xsd:element name="SoSPDematSocleGEDADuaDate" ma:index="24" nillable="true" ma:displayName="Date DUA" ma:format="DateOnly" ma:hidden="true" ma:internalName="SoSPDematSocleGEDADuaDate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7995c-8934-4e4e-876d-6125e414cd4e" elementFormDefault="qualified">
    <xsd:import namespace="http://schemas.microsoft.com/office/2006/documentManagement/types"/>
    <xsd:import namespace="http://schemas.microsoft.com/office/infopath/2007/PartnerControls"/>
    <xsd:element name="SoSPDematSocleGEDSoumCtlLegal" ma:index="18" nillable="true" ma:displayName="Soumis au contrôle de légalité" ma:default="0" ma:indexed="true" ma:internalName="SoSPDematSocleGEDSoumCtlLegal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0" ma:displayName="Type de contenu"/>
        <xsd:element ref="dc:title" minOccurs="0" maxOccurs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SPSocleGEDDisableRenaming xmlns="cce89ab8-ef64-4c80-871b-1b97987a2449" xsi:nil="true"/>
    <SoSPDematSocleGEDClassement1 xmlns="bbaa0b1d-1237-4406-936d-b94a9d037ec2">--</SoSPDematSocleGEDClassement1>
    <SoSPDematSocleGEDSignature xmlns="32d94418-8fdf-421e-b922-408d2bb3fcc2">false</SoSPDematSocleGEDSignature>
    <SoSPDematSocleGEDAStatut xmlns="bbaa0b1d-1237-4406-936d-b94a9d037ec2" xsi:nil="true"/>
    <SoSPDematGedNumOrdre xmlns="efe96b5f-5953-41f7-8fe0-7e6e012b86a7" xsi:nil="true"/>
    <SoSPDematSocleGEDPCircuit xmlns="bbaa0b1d-1237-4406-936d-b94a9d037ec2" xsi:nil="true"/>
    <n0c0cded95b7479a8996bd592abb2fd0 xmlns="2bc2ba0c-d1b5-48b9-964f-3a68a8316862">
      <Terms xmlns="http://schemas.microsoft.com/office/infopath/2007/PartnerControls"/>
    </n0c0cded95b7479a8996bd592abb2fd0>
    <SoSPDematSocleGEDPilote xmlns="bbaa0b1d-1237-4406-936d-b94a9d037ec2">
      <UserInfo>
        <DisplayName>SAID Denis</DisplayName>
        <AccountId>485</AccountId>
        <AccountType/>
      </UserInfo>
      <UserInfo>
        <DisplayName>TREVISAN Jean</DisplayName>
        <AccountId>668</AccountId>
        <AccountType/>
      </UserInfo>
    </SoSPDematSocleGEDPilote>
    <SoSPDematGedTypeContrat xmlns="efe96b5f-5953-41f7-8fe0-7e6e012b86a7">Mixte, ordinaire et à bons de commande</SoSPDematGedTypeContrat>
    <SoSPDematSocleGEDASort xmlns="bbaa0b1d-1237-4406-936d-b94a9d037ec2">Conservation</SoSPDematSocleGEDASort>
    <SoSPDematSocleGEDSoumCtlLegal xmlns="6237995c-8934-4e4e-876d-6125e414cd4e">false</SoSPDematSocleGEDSoumCtlLegal>
    <SoSPDematSocleGEDPScircuit xmlns="bbaa0b1d-1237-4406-936d-b94a9d037ec2" xsi:nil="true"/>
    <SoSPDematSocleGEDClassement xmlns="bbaa0b1d-1237-4406-936d-b94a9d037ec2">Consultation</SoSPDematSocleGEDClassement>
    <SoSPDematSocleGEDPStatut xmlns="bbaa0b1d-1237-4406-936d-b94a9d037ec2">A valider</SoSPDematSocleGEDPStatut>
    <SoSPDematSocleGEDADucDate xmlns="bbaa0b1d-1237-4406-936d-b94a9d037ec2" xsi:nil="true"/>
    <SoSPDematGedNatureMarche xmlns="bbaa0b1d-1237-4406-936d-b94a9d037ec2">Fourniture</SoSPDematGedNatureMarche>
    <SoSPDematSocleGEDDevraEtreArchiv xmlns="32d94418-8fdf-421e-b922-408d2bb3fcc2">true</SoSPDematSocleGEDDevraEtreArchiv>
    <SoSPDematGedNumeroLot xmlns="cce89ab8-ef64-4c80-871b-1b97987a2449">00</SoSPDematGedNumeroLot>
    <SoSPDematGedGroupeEnt xmlns="f506cda4-08cc-42b8-be94-3c8b8ca96ad9">false</SoSPDematGedGroupeEnt>
    <SoSPDematSocleGEDClassement3 xmlns="bbaa0b1d-1237-4406-936d-b94a9d037ec2">Classement3</SoSPDematSocleGEDClassement3>
    <SoSPDematSocleGEDADuaDate xmlns="32d94418-8fdf-421e-b922-408d2bb3fcc2" xsi:nil="true"/>
    <SoSPDematSocleGEDADuc xmlns="bbaa0b1d-1237-4406-936d-b94a9d037ec2">10</SoSPDematSocleGEDADuc>
    <SoSPDematSocleCollectivite xmlns="bbaa0b1d-1237-4406-936d-b94a9d037ec2">CUS</SoSPDematSocleCollectivite>
    <TaxCatchAll xmlns="2bc2ba0c-d1b5-48b9-964f-3a68a8316862"/>
    <SoSPDematSocleGEDADua xmlns="bbaa0b1d-1237-4406-936d-b94a9d037ec2">10</SoSPDematSocleGEDADua>
    <SoSPDematGedNumConsultation xmlns="efe96b5f-5953-41f7-8fe0-7e6e012b86a7">25EMS0181GP</SoSPDematGedNumConsultation>
    <SoSPDematSocleGEDClassement2 xmlns="bbaa0b1d-1237-4406-936d-b94a9d037ec2">--</SoSPDematSocleGEDClassement2>
    <SoSPDematGedProcedure xmlns="efe96b5f-5953-41f7-8fe0-7e6e012b86a7">Appel d'offres ouvert</SoSPDematGedProcedure>
    <SoSPDematSocleGEDNature xmlns="cce89ab8-ef64-4c80-871b-1b97987a2449">13</SoSPDematSocleGEDNature>
    <SoSPDematGedIdentifiantDoc xmlns="cce89ab8-ef64-4c80-871b-1b97987a2449" xsi:nil="true"/>
    <SoSPDematGedInstructeur xmlns="efe96b5f-5953-41f7-8fe0-7e6e012b86a7">
      <UserInfo>
        <DisplayName>FERNANDES-BOESCH Pauline</DisplayName>
        <AccountId>87</AccountId>
        <AccountType/>
      </UserInfo>
    </SoSPDematGedInstructeur>
    <SoSPDematSocleGEDCondidentie xmlns="bbaa0b1d-1237-4406-936d-b94a9d037ec2">false</SoSPDematSocleGEDCondidentie>
    <SoSPDematSocleGEDPieceJustificat xmlns="32d94418-8fdf-421e-b922-408d2bb3fcc2">false</SoSPDematSocleGEDPieceJustificat>
    <_dlc_DocId xmlns="2bc2ba0c-d1b5-48b9-964f-3a68a8316862">RADENKAHA35C-1766973241-52291</_dlc_DocId>
    <_dlc_DocIdUrl xmlns="2bc2ba0c-d1b5-48b9-964f-3a68a8316862">
      <Url>https://wpspged-pesged.cus.fr/ged/marchespublics/consultations/SACP/_layouts/15/DocIdRedir.aspx?ID=RADENKAHA35C-1766973241-52291</Url>
      <Description>RADENKAHA35C-1766973241-52291</Description>
    </_dlc_DocIdUrl>
  </documentManagement>
</p:properties>
</file>

<file path=customXml/itemProps1.xml><?xml version="1.0" encoding="utf-8"?>
<ds:datastoreItem xmlns:ds="http://schemas.openxmlformats.org/officeDocument/2006/customXml" ds:itemID="{701F5854-0F96-4C52-9792-C0DB0AFC89E7}"/>
</file>

<file path=customXml/itemProps2.xml><?xml version="1.0" encoding="utf-8"?>
<ds:datastoreItem xmlns:ds="http://schemas.openxmlformats.org/officeDocument/2006/customXml" ds:itemID="{A3D2E112-79BC-449C-801B-C90BC04CAFEA}"/>
</file>

<file path=customXml/itemProps3.xml><?xml version="1.0" encoding="utf-8"?>
<ds:datastoreItem xmlns:ds="http://schemas.openxmlformats.org/officeDocument/2006/customXml" ds:itemID="{B7B934B7-9539-4969-980B-39E1A983C991}"/>
</file>

<file path=customXml/itemProps4.xml><?xml version="1.0" encoding="utf-8"?>
<ds:datastoreItem xmlns:ds="http://schemas.openxmlformats.org/officeDocument/2006/customXml" ds:itemID="{5DE3662E-5102-4492-BDD2-72BC48D775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1691</Words>
  <Characters>12671</Characters>
  <Application>Microsoft Office Word</Application>
  <DocSecurity>4</DocSecurity>
  <Lines>105</Lines>
  <Paragraphs>28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FERNANDES-BOESCH Pauline</dc:creator>
  <cp:lastModifiedBy>FERNANDES-BOESCH Pauline</cp:lastModifiedBy>
  <cp:revision>2</cp:revision>
  <dcterms:created xsi:type="dcterms:W3CDTF">2025-07-04T09:07:00Z</dcterms:created>
  <dcterms:modified xsi:type="dcterms:W3CDTF">2025-07-04T09:07:00Z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0x01010060F7FC5C967C3745968A58BC8F609D780200711281498277EF4F8B7840E2C9734FE0</vt:lpwstr>
  </property>
  <property fmtid="{D5CDD505-2E9C-101B-9397-08002B2CF9AE}" pid="3" name="_dlc_DocIdItemGuid">
    <vt:lpwstr>7127798f-ffb1-4e4b-b508-b52713d39ffb</vt:lpwstr>
  </property>
  <property fmtid="{D5CDD505-2E9C-101B-9397-08002B2CF9AE}" pid="4" name="SoSPDematSocleGEDCorNature">
    <vt:lpwstr/>
  </property>
  <property fmtid="{D5CDD505-2E9C-101B-9397-08002B2CF9AE}" pid="5" name="SoSPDematGedTaxoDirectServ">
    <vt:lpwstr/>
  </property>
  <property fmtid="{D5CDD505-2E9C-101B-9397-08002B2CF9AE}" pid="6" name="SoSPDematGedTaxoEntreprise">
    <vt:lpwstr/>
  </property>
  <property fmtid="{D5CDD505-2E9C-101B-9397-08002B2CF9AE}" pid="7" name="d58dac2d90d04d45aebdcece9ce51dbe">
    <vt:lpwstr/>
  </property>
</Properties>
</file>